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C2F1" w14:textId="75785956" w:rsidR="00800375" w:rsidRDefault="002C0F85">
      <w:r>
        <w:rPr>
          <w:rFonts w:hint="eastAsia"/>
        </w:rPr>
        <w:t>感激の學兵に蹶起　　文人報國會でも出陣激勵大會</w:t>
      </w:r>
      <w:r>
        <w:rPr>
          <w:rStyle w:val="a5"/>
        </w:rPr>
        <w:footnoteReference w:id="1"/>
      </w:r>
    </w:p>
    <w:p w14:paraId="25083EE4" w14:textId="0D592EEF" w:rsidR="00B95A69" w:rsidRDefault="00B95A69"/>
    <w:p w14:paraId="73E74AD6" w14:textId="58C7BD95" w:rsidR="002C0F85" w:rsidRDefault="007643B2">
      <w:r>
        <w:ruby>
          <w:rubyPr>
            <w:rubyAlign w:val="distributeSpace"/>
            <w:hps w:val="10"/>
            <w:hpsRaise w:val="18"/>
            <w:hpsBaseText w:val="21"/>
            <w:lid w:val="ja-JP"/>
          </w:rubyPr>
          <w:rt>
            <w:r w:rsidR="007643B2" w:rsidRPr="007643B2">
              <w:rPr>
                <w:rFonts w:ascii="游明朝" w:eastAsia="游明朝" w:hAnsi="游明朝"/>
                <w:sz w:val="10"/>
              </w:rPr>
              <w:t>りん</w:t>
            </w:r>
          </w:rt>
          <w:rubyBase>
            <w:r w:rsidR="007643B2">
              <w:t>臨</w:t>
            </w:r>
          </w:rubyBase>
        </w:ruby>
      </w:r>
      <w:r w:rsidR="00B95A69">
        <w:rPr>
          <w:rFonts w:hint="eastAsia"/>
        </w:rPr>
        <w:t>時特別志願兵</w:t>
      </w:r>
      <w:r>
        <w:ruby>
          <w:rubyPr>
            <w:rubyAlign w:val="distributeSpace"/>
            <w:hps w:val="10"/>
            <w:hpsRaise w:val="18"/>
            <w:hpsBaseText w:val="21"/>
            <w:lid w:val="ja-JP"/>
          </w:rubyPr>
          <w:rt>
            <w:r w:rsidR="007643B2" w:rsidRPr="007643B2">
              <w:rPr>
                <w:rFonts w:ascii="游明朝" w:eastAsia="游明朝" w:hAnsi="游明朝"/>
                <w:sz w:val="10"/>
              </w:rPr>
              <w:t>せい</w:t>
            </w:r>
          </w:rt>
          <w:rubyBase>
            <w:r w:rsidR="007643B2">
              <w:t>制</w:t>
            </w:r>
          </w:rubyBase>
        </w:ruby>
      </w:r>
      <w:r w:rsidR="00B95A69">
        <w:rPr>
          <w:rFonts w:hint="eastAsia"/>
        </w:rPr>
        <w:t>の</w:t>
      </w:r>
      <w:r>
        <w:rPr>
          <w:rFonts w:hint="eastAsia"/>
        </w:rPr>
        <w:t>光</w:t>
      </w:r>
      <w:r>
        <w:ruby>
          <w:rubyPr>
            <w:rubyAlign w:val="distributeSpace"/>
            <w:hps w:val="10"/>
            <w:hpsRaise w:val="18"/>
            <w:hpsBaseText w:val="21"/>
            <w:lid w:val="ja-JP"/>
          </w:rubyPr>
          <w:rt>
            <w:r w:rsidR="007643B2" w:rsidRPr="007643B2">
              <w:rPr>
                <w:rFonts w:ascii="游明朝" w:eastAsia="游明朝" w:hAnsi="游明朝"/>
                <w:sz w:val="10"/>
              </w:rPr>
              <w:t>えい</w:t>
            </w:r>
          </w:rt>
          <w:rubyBase>
            <w:r w:rsidR="007643B2">
              <w:t>榮</w:t>
            </w:r>
          </w:rubyBase>
        </w:ruby>
      </w:r>
      <w:r w:rsidR="00B95A69">
        <w:rPr>
          <w:rFonts w:hint="eastAsia"/>
        </w:rPr>
        <w:t>に津々浦々は</w:t>
      </w:r>
      <w:r>
        <w:ruby>
          <w:rubyPr>
            <w:rubyAlign w:val="distributeSpace"/>
            <w:hps w:val="10"/>
            <w:hpsRaise w:val="18"/>
            <w:hpsBaseText w:val="21"/>
            <w:lid w:val="ja-JP"/>
          </w:rubyPr>
          <w:rt>
            <w:r w:rsidR="007643B2" w:rsidRPr="007643B2">
              <w:rPr>
                <w:rFonts w:ascii="游明朝" w:eastAsia="游明朝" w:hAnsi="游明朝"/>
                <w:sz w:val="10"/>
              </w:rPr>
              <w:t>かん</w:t>
            </w:r>
          </w:rt>
          <w:rubyBase>
            <w:r w:rsidR="007643B2">
              <w:t>感</w:t>
            </w:r>
          </w:rubyBase>
        </w:ruby>
      </w:r>
      <w:r>
        <w:ruby>
          <w:rubyPr>
            <w:rubyAlign w:val="distributeSpace"/>
            <w:hps w:val="10"/>
            <w:hpsRaise w:val="18"/>
            <w:hpsBaseText w:val="21"/>
            <w:lid w:val="ja-JP"/>
          </w:rubyPr>
          <w:rt>
            <w:r w:rsidR="007643B2" w:rsidRPr="007643B2">
              <w:rPr>
                <w:rFonts w:ascii="游明朝" w:eastAsia="游明朝" w:hAnsi="游明朝"/>
                <w:sz w:val="10"/>
              </w:rPr>
              <w:t>しや</w:t>
            </w:r>
          </w:rt>
          <w:rubyBase>
            <w:r w:rsidR="007643B2">
              <w:t>謝</w:t>
            </w:r>
          </w:rubyBase>
        </w:ruby>
      </w:r>
      <w:r>
        <w:ruby>
          <w:rubyPr>
            <w:rubyAlign w:val="distributeSpace"/>
            <w:hps w:val="10"/>
            <w:hpsRaise w:val="18"/>
            <w:hpsBaseText w:val="21"/>
            <w:lid w:val="ja-JP"/>
          </w:rubyPr>
          <w:rt>
            <w:r w:rsidR="007643B2" w:rsidRPr="007643B2">
              <w:rPr>
                <w:rFonts w:ascii="游明朝" w:eastAsia="游明朝" w:hAnsi="游明朝"/>
                <w:sz w:val="10"/>
              </w:rPr>
              <w:t>かん</w:t>
            </w:r>
          </w:rt>
          <w:rubyBase>
            <w:r w:rsidR="007643B2">
              <w:t>感</w:t>
            </w:r>
          </w:rubyBase>
        </w:ruby>
      </w:r>
      <w:r>
        <w:ruby>
          <w:rubyPr>
            <w:rubyAlign w:val="distributeSpace"/>
            <w:hps w:val="10"/>
            <w:hpsRaise w:val="18"/>
            <w:hpsBaseText w:val="21"/>
            <w:lid w:val="ja-JP"/>
          </w:rubyPr>
          <w:rt>
            <w:r w:rsidR="007643B2" w:rsidRPr="007643B2">
              <w:rPr>
                <w:rFonts w:ascii="游明朝" w:eastAsia="游明朝" w:hAnsi="游明朝"/>
                <w:sz w:val="10"/>
              </w:rPr>
              <w:t>げき</w:t>
            </w:r>
          </w:rt>
          <w:rubyBase>
            <w:r w:rsidR="007643B2">
              <w:t>激</w:t>
            </w:r>
          </w:rubyBase>
        </w:ruby>
      </w:r>
      <w:r w:rsidR="00B95A69">
        <w:rPr>
          <w:rFonts w:hint="eastAsia"/>
        </w:rPr>
        <w:t>に</w:t>
      </w:r>
      <w:r>
        <w:ruby>
          <w:rubyPr>
            <w:rubyAlign w:val="distributeSpace"/>
            <w:hps w:val="10"/>
            <w:hpsRaise w:val="18"/>
            <w:hpsBaseText w:val="21"/>
            <w:lid w:val="ja-JP"/>
          </w:rubyPr>
          <w:rt>
            <w:r w:rsidR="007643B2" w:rsidRPr="007643B2">
              <w:rPr>
                <w:rFonts w:ascii="游明朝" w:eastAsia="游明朝" w:hAnsi="游明朝"/>
                <w:sz w:val="10"/>
              </w:rPr>
              <w:t>も</w:t>
            </w:r>
          </w:rt>
          <w:rubyBase>
            <w:r w:rsidR="007643B2">
              <w:t>燃</w:t>
            </w:r>
          </w:rubyBase>
        </w:ruby>
      </w:r>
      <w:r w:rsidR="00B95A69">
        <w:rPr>
          <w:rFonts w:hint="eastAsia"/>
        </w:rPr>
        <w:t>え沸つてゐるとき、朝</w:t>
      </w:r>
      <w:r>
        <w:ruby>
          <w:rubyPr>
            <w:rubyAlign w:val="distributeSpace"/>
            <w:hps w:val="10"/>
            <w:hpsRaise w:val="18"/>
            <w:hpsBaseText w:val="21"/>
            <w:lid w:val="ja-JP"/>
          </w:rubyPr>
          <w:rt>
            <w:r w:rsidR="007643B2" w:rsidRPr="007643B2">
              <w:rPr>
                <w:rFonts w:ascii="游明朝" w:eastAsia="游明朝" w:hAnsi="游明朝"/>
                <w:sz w:val="10"/>
              </w:rPr>
              <w:t>せん</w:t>
            </w:r>
          </w:rt>
          <w:rubyBase>
            <w:r w:rsidR="007643B2">
              <w:t>鮮</w:t>
            </w:r>
          </w:rubyBase>
        </w:ruby>
      </w:r>
      <w:r w:rsidR="00B95A69">
        <w:rPr>
          <w:rFonts w:hint="eastAsia"/>
        </w:rPr>
        <w:t>文人報國會</w:t>
      </w:r>
      <w:r>
        <w:ruby>
          <w:rubyPr>
            <w:rubyAlign w:val="distributeSpace"/>
            <w:hps w:val="10"/>
            <w:hpsRaise w:val="18"/>
            <w:hpsBaseText w:val="21"/>
            <w:lid w:val="ja-JP"/>
          </w:rubyPr>
          <w:rt>
            <w:r w:rsidR="007643B2" w:rsidRPr="007643B2">
              <w:rPr>
                <w:rFonts w:ascii="游明朝" w:eastAsia="游明朝" w:hAnsi="游明朝"/>
                <w:sz w:val="10"/>
              </w:rPr>
              <w:t>ならび</w:t>
            </w:r>
          </w:rt>
          <w:rubyBase>
            <w:r w:rsidR="007643B2">
              <w:t>並</w:t>
            </w:r>
          </w:rubyBase>
        </w:ruby>
      </w:r>
      <w:r w:rsidR="00B95A69">
        <w:rPr>
          <w:rFonts w:hint="eastAsia"/>
        </w:rPr>
        <w:t>に在城十</w:t>
      </w:r>
      <w:r>
        <w:ruby>
          <w:rubyPr>
            <w:rubyAlign w:val="distributeSpace"/>
            <w:hps w:val="10"/>
            <w:hpsRaise w:val="18"/>
            <w:hpsBaseText w:val="21"/>
            <w:lid w:val="ja-JP"/>
          </w:rubyPr>
          <w:rt>
            <w:r w:rsidR="007643B2" w:rsidRPr="007643B2">
              <w:rPr>
                <w:rFonts w:ascii="游明朝" w:eastAsia="游明朝" w:hAnsi="游明朝"/>
                <w:sz w:val="10"/>
              </w:rPr>
              <w:t>ざつ</w:t>
            </w:r>
          </w:rt>
          <w:rubyBase>
            <w:r w:rsidR="007643B2">
              <w:t>雜</w:t>
            </w:r>
          </w:rubyBase>
        </w:ruby>
      </w:r>
      <w:r>
        <w:ruby>
          <w:rubyPr>
            <w:rubyAlign w:val="distributeSpace"/>
            <w:hps w:val="10"/>
            <w:hpsRaise w:val="18"/>
            <w:hpsBaseText w:val="21"/>
            <w:lid w:val="ja-JP"/>
          </w:rubyPr>
          <w:rt>
            <w:r w:rsidR="007643B2" w:rsidRPr="007643B2">
              <w:rPr>
                <w:rFonts w:ascii="游明朝" w:eastAsia="游明朝" w:hAnsi="游明朝"/>
                <w:sz w:val="10"/>
              </w:rPr>
              <w:t>し</w:t>
            </w:r>
          </w:rt>
          <w:rubyBase>
            <w:r w:rsidR="007643B2">
              <w:t>誌</w:t>
            </w:r>
          </w:rubyBase>
        </w:ruby>
      </w:r>
      <w:r>
        <w:ruby>
          <w:rubyPr>
            <w:rubyAlign w:val="distributeSpace"/>
            <w:hps w:val="10"/>
            <w:hpsRaise w:val="18"/>
            <w:hpsBaseText w:val="21"/>
            <w:lid w:val="ja-JP"/>
          </w:rubyPr>
          <w:rt>
            <w:r w:rsidR="007643B2" w:rsidRPr="007643B2">
              <w:rPr>
                <w:rFonts w:ascii="游明朝" w:eastAsia="游明朝" w:hAnsi="游明朝"/>
                <w:sz w:val="10"/>
              </w:rPr>
              <w:t>しや</w:t>
            </w:r>
          </w:rt>
          <w:rubyBase>
            <w:r w:rsidR="007643B2">
              <w:t>社</w:t>
            </w:r>
          </w:rubyBase>
        </w:ruby>
      </w:r>
      <w:r w:rsidR="00B95A69">
        <w:rPr>
          <w:rFonts w:hint="eastAsia"/>
        </w:rPr>
        <w:t>代表が自發</w:t>
      </w:r>
      <w:r>
        <w:ruby>
          <w:rubyPr>
            <w:rubyAlign w:val="distributeSpace"/>
            <w:hps w:val="10"/>
            <w:hpsRaise w:val="18"/>
            <w:hpsBaseText w:val="21"/>
            <w:lid w:val="ja-JP"/>
          </w:rubyPr>
          <w:rt>
            <w:r w:rsidR="007643B2" w:rsidRPr="007643B2">
              <w:rPr>
                <w:rFonts w:ascii="游明朝" w:eastAsia="游明朝" w:hAnsi="游明朝"/>
                <w:sz w:val="10"/>
              </w:rPr>
              <w:t>てき</w:t>
            </w:r>
          </w:rt>
          <w:rubyBase>
            <w:r w:rsidR="007643B2">
              <w:t>的</w:t>
            </w:r>
          </w:rubyBase>
        </w:ruby>
      </w:r>
      <w:r w:rsidR="00B95A69">
        <w:rPr>
          <w:rFonts w:hint="eastAsia"/>
        </w:rPr>
        <w:t>に五日</w:t>
      </w:r>
      <w:r>
        <w:ruby>
          <w:rubyPr>
            <w:rubyAlign w:val="distributeSpace"/>
            <w:hps w:val="10"/>
            <w:hpsRaise w:val="18"/>
            <w:hpsBaseText w:val="21"/>
            <w:lid w:val="ja-JP"/>
          </w:rubyPr>
          <w:rt>
            <w:r w:rsidR="007643B2" w:rsidRPr="007643B2">
              <w:rPr>
                <w:rFonts w:ascii="游明朝" w:eastAsia="游明朝" w:hAnsi="游明朝"/>
                <w:sz w:val="10"/>
              </w:rPr>
              <w:t>ご</w:t>
            </w:r>
          </w:rt>
          <w:rubyBase>
            <w:r w:rsidR="007643B2">
              <w:t>午</w:t>
            </w:r>
          </w:rubyBase>
        </w:ruby>
      </w:r>
      <w:r w:rsidR="00B95A69">
        <w:rPr>
          <w:rFonts w:hint="eastAsia"/>
        </w:rPr>
        <w:t>後二時</w:t>
      </w:r>
      <w:r>
        <w:ruby>
          <w:rubyPr>
            <w:rubyAlign w:val="distributeSpace"/>
            <w:hps w:val="10"/>
            <w:hpsRaise w:val="18"/>
            <w:hpsBaseText w:val="21"/>
            <w:lid w:val="ja-JP"/>
          </w:rubyPr>
          <w:rt>
            <w:r w:rsidR="007643B2" w:rsidRPr="007643B2">
              <w:rPr>
                <w:rFonts w:ascii="游明朝" w:eastAsia="游明朝" w:hAnsi="游明朝"/>
                <w:sz w:val="10"/>
              </w:rPr>
              <w:t>ふ</w:t>
            </w:r>
          </w:rt>
          <w:rubyBase>
            <w:r w:rsidR="007643B2">
              <w:t>府</w:t>
            </w:r>
          </w:rubyBase>
        </w:ruby>
      </w:r>
      <w:r>
        <w:ruby>
          <w:rubyPr>
            <w:rubyAlign w:val="distributeSpace"/>
            <w:hps w:val="10"/>
            <w:hpsRaise w:val="18"/>
            <w:hpsBaseText w:val="21"/>
            <w:lid w:val="ja-JP"/>
          </w:rubyPr>
          <w:rt>
            <w:r w:rsidR="007643B2" w:rsidRPr="007643B2">
              <w:rPr>
                <w:rFonts w:ascii="游明朝" w:eastAsia="游明朝" w:hAnsi="游明朝"/>
                <w:sz w:val="10"/>
              </w:rPr>
              <w:t>みん</w:t>
            </w:r>
          </w:rt>
          <w:rubyBase>
            <w:r w:rsidR="007643B2">
              <w:t>民</w:t>
            </w:r>
          </w:rubyBase>
        </w:ruby>
      </w:r>
      <w:r>
        <w:ruby>
          <w:rubyPr>
            <w:rubyAlign w:val="distributeSpace"/>
            <w:hps w:val="10"/>
            <w:hpsRaise w:val="18"/>
            <w:hpsBaseText w:val="21"/>
            <w:lid w:val="ja-JP"/>
          </w:rubyPr>
          <w:rt>
            <w:r w:rsidR="007643B2" w:rsidRPr="007643B2">
              <w:rPr>
                <w:rFonts w:ascii="游明朝" w:eastAsia="游明朝" w:hAnsi="游明朝"/>
                <w:sz w:val="10"/>
              </w:rPr>
              <w:t>くわん</w:t>
            </w:r>
          </w:rt>
          <w:rubyBase>
            <w:r w:rsidR="007643B2">
              <w:t>館</w:t>
            </w:r>
          </w:rubyBase>
        </w:ruby>
      </w:r>
      <w:r w:rsidR="00B95A69">
        <w:rPr>
          <w:rFonts w:hint="eastAsia"/>
        </w:rPr>
        <w:t>に會合、半</w:t>
      </w:r>
      <w:r>
        <w:ruby>
          <w:rubyPr>
            <w:rubyAlign w:val="distributeSpace"/>
            <w:hps w:val="10"/>
            <w:hpsRaise w:val="18"/>
            <w:hpsBaseText w:val="21"/>
            <w:lid w:val="ja-JP"/>
          </w:rubyPr>
          <w:rt>
            <w:r w:rsidR="007643B2" w:rsidRPr="007643B2">
              <w:rPr>
                <w:rFonts w:ascii="游明朝" w:eastAsia="游明朝" w:hAnsi="游明朝"/>
                <w:sz w:val="10"/>
              </w:rPr>
              <w:t>たう</w:t>
            </w:r>
          </w:rt>
          <w:rubyBase>
            <w:r w:rsidR="007643B2">
              <w:t>島</w:t>
            </w:r>
          </w:rubyBase>
        </w:ruby>
      </w:r>
      <w:r>
        <w:ruby>
          <w:rubyPr>
            <w:rubyAlign w:val="distributeSpace"/>
            <w:hps w:val="10"/>
            <w:hpsRaise w:val="18"/>
            <w:hpsBaseText w:val="21"/>
            <w:lid w:val="ja-JP"/>
          </w:rubyPr>
          <w:rt>
            <w:r w:rsidR="007643B2" w:rsidRPr="007643B2">
              <w:rPr>
                <w:rFonts w:ascii="游明朝" w:eastAsia="游明朝" w:hAnsi="游明朝"/>
                <w:sz w:val="10"/>
              </w:rPr>
              <w:t>けん</w:t>
            </w:r>
          </w:rt>
          <w:rubyBase>
            <w:r w:rsidR="007643B2">
              <w:t>健</w:t>
            </w:r>
          </w:rubyBase>
        </w:ruby>
      </w:r>
      <w:r>
        <w:ruby>
          <w:rubyPr>
            <w:rubyAlign w:val="distributeSpace"/>
            <w:hps w:val="10"/>
            <w:hpsRaise w:val="18"/>
            <w:hpsBaseText w:val="21"/>
            <w:lid w:val="ja-JP"/>
          </w:rubyPr>
          <w:rt>
            <w:r w:rsidR="007643B2" w:rsidRPr="007643B2">
              <w:rPr>
                <w:rFonts w:ascii="游明朝" w:eastAsia="游明朝" w:hAnsi="游明朝"/>
                <w:sz w:val="10"/>
              </w:rPr>
              <w:t>じ</w:t>
            </w:r>
          </w:rt>
          <w:rubyBase>
            <w:r w:rsidR="007643B2">
              <w:t>兒</w:t>
            </w:r>
          </w:rubyBase>
        </w:ruby>
      </w:r>
      <w:r>
        <w:rPr>
          <w:rFonts w:hint="eastAsia"/>
        </w:rPr>
        <w:t>の</w:t>
      </w:r>
      <w:r>
        <w:ruby>
          <w:rubyPr>
            <w:rubyAlign w:val="distributeSpace"/>
            <w:hps w:val="10"/>
            <w:hpsRaise w:val="18"/>
            <w:hpsBaseText w:val="21"/>
            <w:lid w:val="ja-JP"/>
          </w:rubyPr>
          <w:rt>
            <w:r w:rsidR="007643B2" w:rsidRPr="007643B2">
              <w:rPr>
                <w:rFonts w:ascii="游明朝" w:eastAsia="游明朝" w:hAnsi="游明朝"/>
                <w:sz w:val="10"/>
              </w:rPr>
              <w:t>さう</w:t>
            </w:r>
          </w:rt>
          <w:rubyBase>
            <w:r w:rsidR="007643B2">
              <w:t>總</w:t>
            </w:r>
          </w:rubyBase>
        </w:ruby>
      </w:r>
      <w:r>
        <w:ruby>
          <w:rubyPr>
            <w:rubyAlign w:val="distributeSpace"/>
            <w:hps w:val="10"/>
            <w:hpsRaise w:val="18"/>
            <w:hpsBaseText w:val="21"/>
            <w:lid w:val="ja-JP"/>
          </w:rubyPr>
          <w:rt>
            <w:r w:rsidR="007643B2" w:rsidRPr="007643B2">
              <w:rPr>
                <w:rFonts w:ascii="游明朝" w:eastAsia="游明朝" w:hAnsi="游明朝"/>
                <w:sz w:val="10"/>
              </w:rPr>
              <w:t>けつ</w:t>
            </w:r>
          </w:rt>
          <w:rubyBase>
            <w:r w:rsidR="007643B2">
              <w:t>蹶</w:t>
            </w:r>
          </w:rubyBase>
        </w:ruby>
      </w:r>
      <w:r>
        <w:ruby>
          <w:rubyPr>
            <w:rubyAlign w:val="distributeSpace"/>
            <w:hps w:val="10"/>
            <w:hpsRaise w:val="18"/>
            <w:hpsBaseText w:val="21"/>
            <w:lid w:val="ja-JP"/>
          </w:rubyPr>
          <w:rt>
            <w:r w:rsidR="007643B2" w:rsidRPr="007643B2">
              <w:rPr>
                <w:rFonts w:ascii="游明朝" w:eastAsia="游明朝" w:hAnsi="游明朝"/>
                <w:sz w:val="10"/>
              </w:rPr>
              <w:t>き</w:t>
            </w:r>
          </w:rt>
          <w:rubyBase>
            <w:r w:rsidR="007643B2">
              <w:t>起</w:t>
            </w:r>
          </w:rubyBase>
        </w:ruby>
      </w:r>
      <w:r w:rsidR="00B95A69">
        <w:rPr>
          <w:rFonts w:hint="eastAsia"/>
        </w:rPr>
        <w:t>を</w:t>
      </w:r>
      <w:r>
        <w:ruby>
          <w:rubyPr>
            <w:rubyAlign w:val="distributeSpace"/>
            <w:hps w:val="10"/>
            <w:hpsRaise w:val="18"/>
            <w:hpsBaseText w:val="21"/>
            <w:lid w:val="ja-JP"/>
          </w:rubyPr>
          <w:rt>
            <w:r w:rsidR="007643B2" w:rsidRPr="007643B2">
              <w:rPr>
                <w:rFonts w:ascii="游明朝" w:eastAsia="游明朝" w:hAnsi="游明朝"/>
                <w:sz w:val="10"/>
              </w:rPr>
              <w:t>うなが</w:t>
            </w:r>
          </w:rt>
          <w:rubyBase>
            <w:r w:rsidR="007643B2">
              <w:t>促</w:t>
            </w:r>
          </w:rubyBase>
        </w:ruby>
      </w:r>
      <w:r w:rsidR="00B95A69">
        <w:rPr>
          <w:rFonts w:hint="eastAsia"/>
        </w:rPr>
        <w:t>す『出</w:t>
      </w:r>
      <w:r w:rsidR="00941096">
        <w:ruby>
          <w:rubyPr>
            <w:rubyAlign w:val="distributeSpace"/>
            <w:hps w:val="10"/>
            <w:hpsRaise w:val="18"/>
            <w:hpsBaseText w:val="21"/>
            <w:lid w:val="ja-JP"/>
          </w:rubyPr>
          <w:rt>
            <w:r w:rsidR="00941096" w:rsidRPr="00941096">
              <w:rPr>
                <w:rFonts w:ascii="游明朝" w:eastAsia="游明朝" w:hAnsi="游明朝"/>
                <w:sz w:val="10"/>
              </w:rPr>
              <w:t>じん</w:t>
            </w:r>
          </w:rt>
          <w:rubyBase>
            <w:r w:rsidR="00941096">
              <w:t>陣</w:t>
            </w:r>
          </w:rubyBase>
        </w:ruby>
      </w:r>
      <w:r w:rsidR="00941096">
        <w:t>學</w:t>
      </w:r>
      <w:r w:rsidR="00941096">
        <w:ruby>
          <w:rubyPr>
            <w:rubyAlign w:val="distributeSpace"/>
            <w:hps w:val="10"/>
            <w:hpsRaise w:val="18"/>
            <w:hpsBaseText w:val="21"/>
            <w:lid w:val="ja-JP"/>
          </w:rubyPr>
          <w:rt>
            <w:r w:rsidR="00941096" w:rsidRPr="00941096">
              <w:rPr>
                <w:rFonts w:ascii="游明朝" w:eastAsia="游明朝" w:hAnsi="游明朝"/>
                <w:sz w:val="10"/>
              </w:rPr>
              <w:t>と</w:t>
            </w:r>
          </w:rt>
          <w:rubyBase>
            <w:r w:rsidR="00941096">
              <w:t>徒</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げき</w:t>
            </w:r>
          </w:rt>
          <w:rubyBase>
            <w:r w:rsidR="00941096">
              <w:t>激</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れい</w:t>
            </w:r>
          </w:rt>
          <w:rubyBase>
            <w:r w:rsidR="00941096">
              <w:t>勵</w:t>
            </w:r>
          </w:rubyBase>
        </w:ruby>
      </w:r>
      <w:r w:rsidR="00B95A69">
        <w:rPr>
          <w:rFonts w:hint="eastAsia"/>
        </w:rPr>
        <w:t>大會』を開</w:t>
      </w:r>
      <w:r w:rsidR="00941096">
        <w:ruby>
          <w:rubyPr>
            <w:rubyAlign w:val="distributeSpace"/>
            <w:hps w:val="10"/>
            <w:hpsRaise w:val="18"/>
            <w:hpsBaseText w:val="21"/>
            <w:lid w:val="ja-JP"/>
          </w:rubyPr>
          <w:rt>
            <w:r w:rsidR="00941096" w:rsidRPr="00941096">
              <w:rPr>
                <w:rFonts w:ascii="游明朝" w:eastAsia="游明朝" w:hAnsi="游明朝"/>
                <w:sz w:val="10"/>
              </w:rPr>
              <w:t>さい</w:t>
            </w:r>
          </w:rt>
          <w:rubyBase>
            <w:r w:rsidR="00941096">
              <w:t>催</w:t>
            </w:r>
          </w:rubyBase>
        </w:ruby>
      </w:r>
      <w:r w:rsidR="00B95A69">
        <w:rPr>
          <w:rFonts w:hint="eastAsia"/>
        </w:rPr>
        <w:t>するため人文</w:t>
      </w:r>
      <w:r w:rsidR="00941096">
        <w:ruby>
          <w:rubyPr>
            <w:rubyAlign w:val="distributeSpace"/>
            <w:hps w:val="10"/>
            <w:hpsRaise w:val="18"/>
            <w:hpsBaseText w:val="21"/>
            <w:lid w:val="ja-JP"/>
          </w:rubyPr>
          <w:rt>
            <w:r w:rsidR="00941096" w:rsidRPr="00941096">
              <w:rPr>
                <w:rFonts w:ascii="游明朝" w:eastAsia="游明朝" w:hAnsi="游明朝"/>
                <w:sz w:val="10"/>
              </w:rPr>
              <w:t>しや</w:t>
            </w:r>
          </w:rt>
          <w:rubyBase>
            <w:r w:rsidR="00941096">
              <w:t>社</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さい</w:t>
            </w:r>
          </w:rt>
          <w:rubyBase>
            <w:r w:rsidR="00941096">
              <w:t>崔</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さい</w:t>
            </w:r>
          </w:rt>
          <w:rubyBase>
            <w:r w:rsidR="00941096">
              <w:t>載</w:t>
            </w:r>
          </w:rubyBase>
        </w:ruby>
      </w:r>
      <w:r w:rsidR="00B95A69">
        <w:rPr>
          <w:rFonts w:hint="eastAsia"/>
        </w:rPr>
        <w:t>瑞氏</w:t>
      </w:r>
      <w:r w:rsidR="00941096">
        <w:ruby>
          <w:rubyPr>
            <w:rubyAlign w:val="distributeSpace"/>
            <w:hps w:val="10"/>
            <w:hpsRaise w:val="18"/>
            <w:hpsBaseText w:val="21"/>
            <w:lid w:val="ja-JP"/>
          </w:rubyPr>
          <w:rt>
            <w:r w:rsidR="00941096" w:rsidRPr="00941096">
              <w:rPr>
                <w:rFonts w:ascii="游明朝" w:eastAsia="游明朝" w:hAnsi="游明朝"/>
                <w:sz w:val="10"/>
              </w:rPr>
              <w:t>ざ</w:t>
            </w:r>
          </w:rt>
          <w:rubyBase>
            <w:r w:rsidR="00941096">
              <w:t>座</w:t>
            </w:r>
          </w:rubyBase>
        </w:ruby>
      </w:r>
      <w:r w:rsidR="00B95A69">
        <w:rPr>
          <w:rFonts w:hint="eastAsia"/>
        </w:rPr>
        <w:t>長とし大會開</w:t>
      </w:r>
      <w:r w:rsidR="00941096">
        <w:ruby>
          <w:rubyPr>
            <w:rubyAlign w:val="distributeSpace"/>
            <w:hps w:val="10"/>
            <w:hpsRaise w:val="18"/>
            <w:hpsBaseText w:val="21"/>
            <w:lid w:val="ja-JP"/>
          </w:rubyPr>
          <w:rt>
            <w:r w:rsidR="00941096" w:rsidRPr="00941096">
              <w:rPr>
                <w:rFonts w:ascii="游明朝" w:eastAsia="游明朝" w:hAnsi="游明朝"/>
                <w:sz w:val="10"/>
              </w:rPr>
              <w:t>さい</w:t>
            </w:r>
          </w:rt>
          <w:rubyBase>
            <w:r w:rsidR="00941096">
              <w:t>催</w:t>
            </w:r>
          </w:rubyBase>
        </w:ruby>
      </w:r>
      <w:r w:rsidR="00941096">
        <w:rPr>
          <w:rFonts w:hint="eastAsia"/>
        </w:rPr>
        <w:t>の</w:t>
      </w:r>
      <w:r w:rsidR="00941096">
        <w:ruby>
          <w:rubyPr>
            <w:rubyAlign w:val="distributeSpace"/>
            <w:hps w:val="10"/>
            <w:hpsRaise w:val="18"/>
            <w:hpsBaseText w:val="21"/>
            <w:lid w:val="ja-JP"/>
          </w:rubyPr>
          <w:rt>
            <w:r w:rsidR="00941096" w:rsidRPr="00941096">
              <w:rPr>
                <w:rFonts w:ascii="游明朝" w:eastAsia="游明朝" w:hAnsi="游明朝"/>
                <w:sz w:val="10"/>
              </w:rPr>
              <w:t>ぐ</w:t>
            </w:r>
          </w:rt>
          <w:rubyBase>
            <w:r w:rsidR="00941096">
              <w:t>具</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たい</w:t>
            </w:r>
          </w:rt>
          <w:rubyBase>
            <w:r w:rsidR="00941096">
              <w:t>體</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あん</w:t>
            </w:r>
          </w:rt>
          <w:rubyBase>
            <w:r w:rsidR="00941096">
              <w:t>案</w:t>
            </w:r>
          </w:rubyBase>
        </w:ruby>
      </w:r>
      <w:r w:rsidR="00B95A69">
        <w:rPr>
          <w:rFonts w:hint="eastAsia"/>
        </w:rPr>
        <w:t>について</w:t>
      </w:r>
      <w:r w:rsidR="00941096">
        <w:ruby>
          <w:rubyPr>
            <w:rubyAlign w:val="distributeSpace"/>
            <w:hps w:val="10"/>
            <w:hpsRaise w:val="18"/>
            <w:hpsBaseText w:val="21"/>
            <w:lid w:val="ja-JP"/>
          </w:rubyPr>
          <w:rt>
            <w:r w:rsidR="00941096" w:rsidRPr="00941096">
              <w:rPr>
                <w:rFonts w:ascii="游明朝" w:eastAsia="游明朝" w:hAnsi="游明朝"/>
                <w:sz w:val="10"/>
              </w:rPr>
              <w:t>けう</w:t>
            </w:r>
          </w:rt>
          <w:rubyBase>
            <w:r w:rsidR="00941096">
              <w:t>協</w:t>
            </w:r>
          </w:rubyBase>
        </w:ruby>
      </w:r>
      <w:r w:rsidR="00941096">
        <w:ruby>
          <w:rubyPr>
            <w:rubyAlign w:val="distributeSpace"/>
            <w:hps w:val="10"/>
            <w:hpsRaise w:val="18"/>
            <w:hpsBaseText w:val="21"/>
            <w:lid w:val="ja-JP"/>
          </w:rubyPr>
          <w:rt>
            <w:r w:rsidR="00941096" w:rsidRPr="00941096">
              <w:rPr>
                <w:rFonts w:ascii="游明朝" w:eastAsia="游明朝" w:hAnsi="游明朝"/>
                <w:sz w:val="10"/>
              </w:rPr>
              <w:t>ぎ</w:t>
            </w:r>
          </w:rt>
          <w:rubyBase>
            <w:r w:rsidR="00941096">
              <w:t>議</w:t>
            </w:r>
          </w:rubyBase>
        </w:ruby>
      </w:r>
      <w:r w:rsidR="00B95A69">
        <w:rPr>
          <w:rFonts w:hint="eastAsia"/>
        </w:rPr>
        <w:t>した</w:t>
      </w:r>
    </w:p>
    <w:p w14:paraId="7E52FDFE" w14:textId="1FB85160" w:rsidR="00B95A69" w:rsidRDefault="00B95A69" w:rsidP="00941096">
      <w:pPr>
        <w:ind w:leftChars="135" w:left="283"/>
        <w:rPr>
          <w:rFonts w:hint="eastAsia"/>
        </w:rPr>
      </w:pPr>
      <w:r>
        <w:rPr>
          <w:rFonts w:hint="eastAsia"/>
        </w:rPr>
        <w:t>十五日午後京城鍾路區中央基督教青年會館で文人報國會代表として香山光郎、張徳秀、松村紘一の三氏、雜誌社側代表として星野相河、天野道夫、崔載瑞の三氏の講演その他詩の朗読で、半</w:t>
      </w:r>
      <w:bookmarkStart w:id="0" w:name="_GoBack"/>
      <w:bookmarkEnd w:id="0"/>
      <w:r>
        <w:rPr>
          <w:rFonts w:hint="eastAsia"/>
        </w:rPr>
        <w:t>島若人の滅敵の闘魂を熱□と燃え沸らすことを申し合わせ</w:t>
      </w:r>
      <w:r w:rsidR="007643B2">
        <w:rPr>
          <w:rFonts w:hint="eastAsia"/>
        </w:rPr>
        <w:t>[</w:t>
      </w:r>
      <w:r>
        <w:rPr>
          <w:rFonts w:hint="eastAsia"/>
        </w:rPr>
        <w:t>、</w:t>
      </w:r>
      <w:r w:rsidR="007643B2">
        <w:rPr>
          <w:rFonts w:hint="eastAsia"/>
        </w:rPr>
        <w:t>]これが實行委員崔載瑞、吉村香道、天野道夫の三氏を選び、大會開催準備事務の一切を委任して同三時半散会した</w:t>
      </w:r>
    </w:p>
    <w:p w14:paraId="1F9147DC" w14:textId="77777777" w:rsidR="002C0F85" w:rsidRDefault="002C0F85">
      <w:pPr>
        <w:rPr>
          <w:rFonts w:hint="eastAsia"/>
        </w:rPr>
      </w:pPr>
    </w:p>
    <w:sectPr w:rsidR="002C0F85" w:rsidSect="007643B2">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C9D2" w14:textId="77777777" w:rsidR="000204F2" w:rsidRDefault="000204F2" w:rsidP="002C0F85">
      <w:r>
        <w:separator/>
      </w:r>
    </w:p>
  </w:endnote>
  <w:endnote w:type="continuationSeparator" w:id="0">
    <w:p w14:paraId="74C365E6" w14:textId="77777777" w:rsidR="000204F2" w:rsidRDefault="000204F2" w:rsidP="002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377E" w14:textId="77777777" w:rsidR="000204F2" w:rsidRDefault="000204F2" w:rsidP="002C0F85">
      <w:r>
        <w:separator/>
      </w:r>
    </w:p>
  </w:footnote>
  <w:footnote w:type="continuationSeparator" w:id="0">
    <w:p w14:paraId="0B159B1C" w14:textId="77777777" w:rsidR="000204F2" w:rsidRDefault="000204F2" w:rsidP="002C0F85">
      <w:r>
        <w:continuationSeparator/>
      </w:r>
    </w:p>
  </w:footnote>
  <w:footnote w:id="1">
    <w:p w14:paraId="30031D62" w14:textId="2BDE5237" w:rsidR="002C0F85" w:rsidRDefault="002C0F85">
      <w:pPr>
        <w:pStyle w:val="a3"/>
        <w:rPr>
          <w:rFonts w:hint="eastAsia"/>
        </w:rPr>
      </w:pPr>
      <w:r>
        <w:rPr>
          <w:rStyle w:val="a5"/>
        </w:rPr>
        <w:footnoteRef/>
      </w:r>
      <w:r>
        <w:t xml:space="preserve"> </w:t>
      </w:r>
      <w:r>
        <w:rPr>
          <w:rFonts w:hint="eastAsia"/>
        </w:rPr>
        <w:t>1943年11月6日付『京城日報』朝刊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51"/>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F7"/>
    <w:rsid w:val="000204F2"/>
    <w:rsid w:val="00297315"/>
    <w:rsid w:val="002C0F85"/>
    <w:rsid w:val="00646A51"/>
    <w:rsid w:val="007520F7"/>
    <w:rsid w:val="007643B2"/>
    <w:rsid w:val="00800375"/>
    <w:rsid w:val="00941096"/>
    <w:rsid w:val="00B9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328A3"/>
  <w15:chartTrackingRefBased/>
  <w15:docId w15:val="{2F8C5303-362B-4797-AB9B-268B9E1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0F85"/>
    <w:pPr>
      <w:snapToGrid w:val="0"/>
      <w:jc w:val="left"/>
    </w:pPr>
  </w:style>
  <w:style w:type="character" w:customStyle="1" w:styleId="a4">
    <w:name w:val="脚注文字列 (文字)"/>
    <w:basedOn w:val="a0"/>
    <w:link w:val="a3"/>
    <w:uiPriority w:val="99"/>
    <w:semiHidden/>
    <w:rsid w:val="002C0F85"/>
  </w:style>
  <w:style w:type="character" w:styleId="a5">
    <w:name w:val="footnote reference"/>
    <w:basedOn w:val="a0"/>
    <w:uiPriority w:val="99"/>
    <w:semiHidden/>
    <w:unhideWhenUsed/>
    <w:rsid w:val="002C0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4A14-D250-471A-9ACD-04412062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2</cp:revision>
  <dcterms:created xsi:type="dcterms:W3CDTF">2017-11-22T06:12:00Z</dcterms:created>
  <dcterms:modified xsi:type="dcterms:W3CDTF">2017-11-22T06:54:00Z</dcterms:modified>
</cp:coreProperties>
</file>