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7A" w:rsidRDefault="0093107A" w:rsidP="0093107A">
      <w:pPr>
        <w:spacing w:before="0" w:after="0"/>
        <w:ind w:firstLineChars="100" w:firstLine="210"/>
        <w:rPr>
          <w:sz w:val="21"/>
          <w:szCs w:val="21"/>
        </w:rPr>
      </w:pPr>
    </w:p>
    <w:p w:rsidR="0093107A" w:rsidRDefault="0093107A" w:rsidP="0093107A">
      <w:pPr>
        <w:spacing w:before="0" w:after="0"/>
        <w:ind w:firstLineChars="1000" w:firstLine="2100"/>
        <w:rPr>
          <w:sz w:val="21"/>
          <w:szCs w:val="21"/>
        </w:rPr>
      </w:pPr>
      <w:r w:rsidRPr="0029396C">
        <w:rPr>
          <w:rFonts w:hint="eastAsia"/>
          <w:sz w:val="21"/>
          <w:szCs w:val="21"/>
        </w:rPr>
        <w:t>江西にて</w:t>
      </w:r>
      <w:r w:rsidR="00BF2108">
        <w:rPr>
          <w:rStyle w:val="a5"/>
          <w:sz w:val="21"/>
          <w:szCs w:val="21"/>
        </w:rPr>
        <w:footnoteReference w:id="1"/>
      </w:r>
    </w:p>
    <w:p w:rsidR="0093107A" w:rsidRDefault="0093107A" w:rsidP="0093107A">
      <w:pPr>
        <w:spacing w:before="0" w:after="0"/>
        <w:ind w:firstLineChars="1000" w:firstLine="2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香山光郎</w:t>
      </w:r>
    </w:p>
    <w:p w:rsidR="0093107A" w:rsidRDefault="0093107A" w:rsidP="0093107A">
      <w:pPr>
        <w:spacing w:before="0" w:after="0"/>
        <w:ind w:firstLineChars="1000" w:firstLine="2100"/>
        <w:rPr>
          <w:sz w:val="21"/>
          <w:szCs w:val="21"/>
        </w:rPr>
      </w:pPr>
    </w:p>
    <w:p w:rsidR="0093107A" w:rsidRDefault="0093107A" w:rsidP="0093107A">
      <w:pPr>
        <w:spacing w:before="0" w:after="0"/>
        <w:ind w:firstLineChars="100" w:firstLine="210"/>
        <w:rPr>
          <w:color w:val="FF0000"/>
          <w:sz w:val="21"/>
          <w:szCs w:val="21"/>
        </w:rPr>
      </w:pPr>
      <w:r w:rsidRPr="00741A28">
        <w:rPr>
          <w:rFonts w:hint="eastAsia"/>
          <w:sz w:val="21"/>
          <w:szCs w:val="21"/>
        </w:rPr>
        <w:t>子</w:t>
      </w:r>
      <w:r w:rsidRPr="00741A28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741A28">
              <w:rPr>
                <w:rFonts w:ascii="游明朝" w:eastAsia="游明朝" w:hAnsi="游明朝"/>
                <w:sz w:val="10"/>
                <w:szCs w:val="21"/>
              </w:rPr>
              <w:t>ども</w:t>
            </w:r>
          </w:rt>
          <w:rubyBase>
            <w:r w:rsidR="0093107A" w:rsidRPr="00741A28">
              <w:rPr>
                <w:sz w:val="21"/>
                <w:szCs w:val="21"/>
              </w:rPr>
              <w:t>供</w:t>
            </w:r>
          </w:rubyBase>
        </w:ruby>
      </w:r>
      <w:r w:rsidRPr="00741A28">
        <w:rPr>
          <w:rFonts w:hint="eastAsia"/>
          <w:sz w:val="21"/>
          <w:szCs w:val="21"/>
        </w:rPr>
        <w:t>と二人で、十畳</w:t>
      </w:r>
      <w:r w:rsidRPr="00741A28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741A28">
              <w:rPr>
                <w:rFonts w:ascii="游明朝" w:eastAsia="游明朝" w:hAnsi="游明朝"/>
                <w:sz w:val="10"/>
                <w:szCs w:val="21"/>
              </w:rPr>
              <w:t>しき</w:t>
            </w:r>
          </w:rt>
          <w:rubyBase>
            <w:r w:rsidR="0093107A" w:rsidRPr="00741A28">
              <w:rPr>
                <w:sz w:val="21"/>
                <w:szCs w:val="21"/>
              </w:rPr>
              <w:t>敷</w:t>
            </w:r>
          </w:rubyBase>
        </w:ruby>
      </w:r>
      <w:r w:rsidRPr="00741A28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741A28">
              <w:rPr>
                <w:rFonts w:ascii="游明朝" w:eastAsia="游明朝" w:hAnsi="游明朝"/>
                <w:sz w:val="10"/>
                <w:szCs w:val="21"/>
              </w:rPr>
              <w:t>くらい</w:t>
            </w:r>
          </w:rt>
          <w:rubyBase>
            <w:r w:rsidR="0093107A" w:rsidRPr="00741A28">
              <w:rPr>
                <w:sz w:val="21"/>
                <w:szCs w:val="21"/>
              </w:rPr>
              <w:t>位</w:t>
            </w:r>
          </w:rubyBase>
        </w:ruby>
      </w:r>
      <w:r w:rsidRPr="00741A28">
        <w:rPr>
          <w:rFonts w:hint="eastAsia"/>
          <w:sz w:val="21"/>
          <w:szCs w:val="21"/>
        </w:rPr>
        <w:t>の一</w:t>
      </w:r>
      <w:r w:rsidRPr="00741A28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741A28">
              <w:rPr>
                <w:rFonts w:ascii="游明朝" w:eastAsia="游明朝" w:hAnsi="游明朝"/>
                <w:sz w:val="10"/>
                <w:szCs w:val="21"/>
              </w:rPr>
              <w:t>しつ</w:t>
            </w:r>
          </w:rt>
          <w:rubyBase>
            <w:r w:rsidR="0093107A" w:rsidRPr="00741A28">
              <w:rPr>
                <w:sz w:val="21"/>
                <w:szCs w:val="21"/>
              </w:rPr>
              <w:t>室</w:t>
            </w:r>
          </w:rubyBase>
        </w:ruby>
      </w:r>
      <w:r w:rsidRPr="00741A28">
        <w:rPr>
          <w:rFonts w:hint="eastAsia"/>
          <w:sz w:val="21"/>
          <w:szCs w:val="21"/>
        </w:rPr>
        <w:t>を借りて、僧</w:t>
      </w:r>
      <w:r w:rsidRPr="00741A28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741A28">
              <w:rPr>
                <w:rFonts w:ascii="游明朝" w:eastAsia="游明朝" w:hAnsi="游明朝"/>
                <w:sz w:val="10"/>
                <w:szCs w:val="21"/>
              </w:rPr>
              <w:t>てき</w:t>
            </w:r>
          </w:rt>
          <w:rubyBase>
            <w:r w:rsidR="0093107A" w:rsidRPr="00741A28">
              <w:rPr>
                <w:sz w:val="21"/>
                <w:szCs w:val="21"/>
              </w:rPr>
              <w:t>的</w:t>
            </w:r>
          </w:rubyBase>
        </w:ruby>
      </w:r>
      <w:r w:rsidRPr="00741A28">
        <w:rPr>
          <w:rFonts w:hint="eastAsia"/>
          <w:sz w:val="21"/>
          <w:szCs w:val="21"/>
        </w:rPr>
        <w:t>な生活をしてゐます。小生の近</w:t>
      </w:r>
      <w:r w:rsidRPr="00741A28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741A28">
              <w:rPr>
                <w:rFonts w:ascii="游明朝" w:eastAsia="游明朝" w:hAnsi="游明朝"/>
                <w:sz w:val="10"/>
                <w:szCs w:val="21"/>
              </w:rPr>
              <w:t>ぜう</w:t>
            </w:r>
          </w:rt>
          <w:rubyBase>
            <w:r w:rsidR="0093107A" w:rsidRPr="00741A28">
              <w:rPr>
                <w:rFonts w:hint="eastAsia"/>
                <w:sz w:val="21"/>
                <w:szCs w:val="21"/>
              </w:rPr>
              <w:t>狀</w:t>
            </w:r>
          </w:rubyBase>
        </w:ruby>
      </w:r>
      <w:r w:rsidRPr="00741A28">
        <w:rPr>
          <w:rFonts w:hint="eastAsia"/>
          <w:sz w:val="21"/>
          <w:szCs w:val="21"/>
        </w:rPr>
        <w:t>、</w:t>
      </w:r>
      <w:r w:rsidRPr="00741A28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741A28">
              <w:rPr>
                <w:rFonts w:ascii="游明朝" w:eastAsia="游明朝" w:hAnsi="游明朝"/>
                <w:sz w:val="10"/>
                <w:szCs w:val="21"/>
              </w:rPr>
              <w:t>たん</w:t>
            </w:r>
          </w:rt>
          <w:rubyBase>
            <w:r w:rsidR="0093107A" w:rsidRPr="00741A28">
              <w:rPr>
                <w:sz w:val="21"/>
                <w:szCs w:val="21"/>
              </w:rPr>
              <w:t>短</w:t>
            </w:r>
          </w:rubyBase>
        </w:ruby>
      </w:r>
      <w:r w:rsidRPr="00741A28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741A28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93107A" w:rsidRPr="00741A28">
              <w:rPr>
                <w:sz w:val="21"/>
                <w:szCs w:val="21"/>
              </w:rPr>
              <w:t>歌</w:t>
            </w:r>
          </w:rubyBase>
        </w:ruby>
      </w:r>
      <w:r w:rsidRPr="00741A28">
        <w:rPr>
          <w:rFonts w:hint="eastAsia"/>
          <w:sz w:val="21"/>
          <w:szCs w:val="21"/>
        </w:rPr>
        <w:t>まがひにて</w:t>
      </w:r>
    </w:p>
    <w:p w:rsidR="00A11B12" w:rsidRDefault="00A11B12" w:rsidP="00A11B12">
      <w:pPr>
        <w:pStyle w:val="ab"/>
        <w:rPr>
          <w:lang w:eastAsia="ko-KR"/>
        </w:rPr>
      </w:pPr>
      <w:r>
        <w:rPr>
          <w:rFonts w:eastAsia="-윤명조120"/>
          <w:w w:val="97"/>
          <w:lang w:eastAsia="ko-KR"/>
        </w:rPr>
        <w:t>“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아들과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둘이서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십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첩</w:t>
      </w:r>
      <w:r>
        <w:rPr>
          <w:rFonts w:ascii="-윤명조120" w:eastAsia="-윤명조120" w:hint="eastAsia"/>
          <w:spacing w:val="-8"/>
          <w:w w:val="97"/>
          <w:sz w:val="16"/>
          <w:szCs w:val="16"/>
          <w:lang w:eastAsia="ko-KR"/>
        </w:rPr>
        <w:t>疊</w:t>
      </w:r>
      <w:r>
        <w:rPr>
          <w:rFonts w:eastAsia="-윤명조12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타다미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방을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하나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빌려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승려와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같은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생활을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하고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있습니다</w:t>
      </w:r>
      <w:r>
        <w:rPr>
          <w:rFonts w:eastAsia="-윤명조120"/>
          <w:w w:val="97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소생</w:t>
      </w:r>
      <w:r>
        <w:rPr>
          <w:rFonts w:ascii="-윤명조120" w:eastAsia="-윤명조120" w:hint="eastAsia"/>
          <w:spacing w:val="-8"/>
          <w:w w:val="97"/>
          <w:sz w:val="16"/>
          <w:szCs w:val="16"/>
          <w:lang w:eastAsia="ko-KR"/>
        </w:rPr>
        <w:t>小生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의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근황을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단카</w:t>
      </w:r>
      <w:r>
        <w:rPr>
          <w:rFonts w:ascii="-윤명조120" w:eastAsia="-윤명조120" w:hint="eastAsia"/>
          <w:spacing w:val="-8"/>
          <w:w w:val="97"/>
          <w:sz w:val="16"/>
          <w:szCs w:val="16"/>
          <w:lang w:eastAsia="ko-KR"/>
        </w:rPr>
        <w:t>短歌</w:t>
      </w:r>
      <w:r>
        <w:rPr>
          <w:rFonts w:eastAsia="-윤명조12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비슷이</w:t>
      </w:r>
      <w:r>
        <w:rPr>
          <w:rFonts w:ascii="-윤명조120" w:eastAsia="-윤명조120" w:hint="eastAsia"/>
          <w:spacing w:val="-18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18"/>
          <w:w w:val="97"/>
          <w:lang w:eastAsia="ko-KR"/>
        </w:rPr>
        <w:t>전하면</w:t>
      </w:r>
      <w:r>
        <w:rPr>
          <w:rFonts w:eastAsia="-윤명조120"/>
          <w:w w:val="97"/>
          <w:lang w:eastAsia="ko-KR"/>
        </w:rPr>
        <w:t>”</w:t>
      </w:r>
      <w:r>
        <w:rPr>
          <w:rFonts w:eastAsia="-윤명조120"/>
          <w:w w:val="97"/>
          <w:lang w:eastAsia="ko-KR"/>
        </w:rPr>
        <w:t xml:space="preserve"> </w:t>
      </w:r>
    </w:p>
    <w:p w:rsidR="00741A28" w:rsidRPr="00A11B12" w:rsidRDefault="00741A28" w:rsidP="0093107A">
      <w:pPr>
        <w:spacing w:before="0" w:after="0"/>
        <w:ind w:firstLineChars="100" w:firstLine="210"/>
        <w:rPr>
          <w:rFonts w:eastAsia="Malgun Gothic" w:hint="eastAsia"/>
          <w:color w:val="FF0000"/>
          <w:sz w:val="21"/>
          <w:szCs w:val="21"/>
          <w:lang w:eastAsia="ko-KR"/>
        </w:rPr>
      </w:pPr>
    </w:p>
    <w:p w:rsidR="0093107A" w:rsidRDefault="0093107A" w:rsidP="0093107A">
      <w:pPr>
        <w:spacing w:before="0" w:after="0"/>
        <w:ind w:firstLineChars="100" w:firstLine="200"/>
      </w:pPr>
      <w:r w:rsidRPr="00F565D0">
        <w:rPr>
          <w:rFonts w:hint="eastAsia"/>
        </w:rPr>
        <w:t>三日月の皐月の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よひ</w:t>
            </w:r>
          </w:rt>
          <w:rubyBase>
            <w:r w:rsidR="0093107A" w:rsidRPr="00F565D0">
              <w:rPr>
                <w:rFonts w:hint="eastAsia"/>
              </w:rPr>
              <w:t>宵</w:t>
            </w:r>
          </w:rubyBase>
        </w:ruby>
      </w:r>
      <w:r w:rsidRPr="00F565D0">
        <w:rPr>
          <w:rFonts w:hint="eastAsia"/>
        </w:rPr>
        <w:t>を畦づたひ蛙の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こゑ</w:t>
            </w:r>
          </w:rt>
          <w:rubyBase>
            <w:r w:rsidR="0093107A" w:rsidRPr="00F565D0">
              <w:rPr>
                <w:rFonts w:hint="eastAsia"/>
              </w:rPr>
              <w:t>聲</w:t>
            </w:r>
          </w:rubyBase>
        </w:ruby>
      </w:r>
      <w:r w:rsidRPr="00F565D0">
        <w:rPr>
          <w:rFonts w:hint="eastAsia"/>
        </w:rPr>
        <w:t>に導かれ行く</w:t>
      </w:r>
      <w:r>
        <w:rPr>
          <w:rStyle w:val="a5"/>
        </w:rPr>
        <w:footnoteReference w:id="2"/>
      </w:r>
    </w:p>
    <w:p w:rsidR="001D76BA" w:rsidRDefault="001D76BA" w:rsidP="001D76BA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음력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오월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초사흘달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저녁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무렵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논두렁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따라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개구리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소리에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이끌려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걷네</w:t>
      </w:r>
    </w:p>
    <w:p w:rsidR="00741A28" w:rsidRDefault="00741A28" w:rsidP="0093107A">
      <w:pPr>
        <w:spacing w:before="0" w:after="0"/>
        <w:ind w:firstLineChars="100" w:firstLine="200"/>
        <w:rPr>
          <w:lang w:eastAsia="ko-KR"/>
        </w:rPr>
      </w:pPr>
    </w:p>
    <w:p w:rsidR="0093107A" w:rsidRDefault="0093107A" w:rsidP="0093107A">
      <w:pPr>
        <w:spacing w:before="0" w:after="0"/>
        <w:ind w:firstLineChars="100" w:firstLine="200"/>
      </w:pPr>
      <w:r w:rsidRPr="00F565D0">
        <w:rPr>
          <w:rFonts w:hint="eastAsia"/>
        </w:rPr>
        <w:t>苗代の水汲む農夫の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こゑ</w:t>
            </w:r>
          </w:rt>
          <w:rubyBase>
            <w:r w:rsidR="0093107A" w:rsidRPr="00F565D0">
              <w:rPr>
                <w:rFonts w:hint="eastAsia"/>
              </w:rPr>
              <w:t>聲</w:t>
            </w:r>
          </w:rubyBase>
        </w:ruby>
      </w:r>
      <w:r w:rsidRPr="00F565D0">
        <w:rPr>
          <w:rFonts w:hint="eastAsia"/>
        </w:rPr>
        <w:t>上る鷺立つ野邊の夕陽の赤さよ</w:t>
      </w:r>
    </w:p>
    <w:p w:rsidR="00741A28" w:rsidRDefault="00741A28" w:rsidP="00741A2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못자리에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물을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대는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농부의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소리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 w:rsidRPr="00403F82">
        <w:rPr>
          <w:rFonts w:ascii="Malgun Gothic" w:eastAsia="Malgun Gothic" w:hAnsi="Malgun Gothic" w:cs="Malgun Gothic" w:hint="eastAsia"/>
          <w:strike/>
          <w:spacing w:val="-22"/>
          <w:w w:val="97"/>
          <w:lang w:eastAsia="ko-KR"/>
        </w:rPr>
        <w:t>높아지는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해오라기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 w:rsidRPr="00403F82">
        <w:rPr>
          <w:rFonts w:ascii="Malgun Gothic" w:eastAsia="Malgun Gothic" w:hAnsi="Malgun Gothic" w:cs="Malgun Gothic" w:hint="eastAsia"/>
          <w:color w:val="FF0000"/>
          <w:spacing w:val="-22"/>
          <w:w w:val="97"/>
          <w:lang w:eastAsia="ko-KR"/>
        </w:rPr>
        <w:t>서</w:t>
      </w:r>
      <w:r w:rsidRPr="00403F82">
        <w:rPr>
          <w:rFonts w:ascii="-윤명조120" w:eastAsia="-윤명조120" w:hint="eastAsia"/>
          <w:color w:val="FF0000"/>
          <w:spacing w:val="-22"/>
          <w:w w:val="97"/>
          <w:lang w:eastAsia="ko-KR"/>
        </w:rPr>
        <w:t xml:space="preserve"> </w:t>
      </w:r>
      <w:r w:rsidRPr="00403F82">
        <w:rPr>
          <w:rFonts w:ascii="Malgun Gothic" w:eastAsia="Malgun Gothic" w:hAnsi="Malgun Gothic" w:cs="Malgun Gothic" w:hint="eastAsia"/>
          <w:color w:val="FF0000"/>
          <w:spacing w:val="-22"/>
          <w:w w:val="97"/>
          <w:lang w:eastAsia="ko-KR"/>
        </w:rPr>
        <w:t>있는</w:t>
      </w:r>
      <w:r w:rsidRPr="00403F82">
        <w:rPr>
          <w:rFonts w:ascii="-윤명조120" w:eastAsia="-윤명조120" w:hint="eastAsia"/>
          <w:color w:val="FF0000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들판의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붉은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석양이여</w:t>
      </w:r>
    </w:p>
    <w:p w:rsidR="00741A28" w:rsidRDefault="00403F82" w:rsidP="00741A28">
      <w:pPr>
        <w:spacing w:before="0" w:after="0"/>
        <w:ind w:firstLineChars="100" w:firstLine="200"/>
      </w:pPr>
      <w:r>
        <w:rPr>
          <w:rFonts w:hint="eastAsia"/>
        </w:rPr>
        <w:t>「鷺立つ」は鷺が突っ立っているという意味と、鷺が立ち去るの意味があります。「立つ鳥あとを濁さず」という超有名コトワザのため「鳥が立つ」は立ち去るイメージが強いので、ここでは後者だと思います。</w:t>
      </w:r>
      <w:r w:rsidR="00741A28">
        <w:rPr>
          <w:rFonts w:hint="eastAsia"/>
        </w:rPr>
        <w:t>鷺がとつぜん舞い上がり、それを見た農夫が「おお！」と声を上げたのでしょう。</w:t>
      </w:r>
    </w:p>
    <w:p w:rsidR="00741A28" w:rsidRPr="00741A28" w:rsidRDefault="00741A28" w:rsidP="0093107A">
      <w:pPr>
        <w:spacing w:before="0" w:after="0"/>
        <w:ind w:firstLineChars="100" w:firstLine="200"/>
      </w:pPr>
    </w:p>
    <w:p w:rsidR="0093107A" w:rsidRDefault="0093107A" w:rsidP="0093107A">
      <w:pPr>
        <w:spacing w:before="0" w:after="0"/>
        <w:ind w:firstLineChars="100" w:firstLine="200"/>
      </w:pP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ひる</w:t>
            </w:r>
          </w:rt>
          <w:rubyBase>
            <w:r w:rsidR="0093107A" w:rsidRPr="00F565D0">
              <w:rPr>
                <w:rFonts w:hint="eastAsia"/>
              </w:rPr>
              <w:t>晝</w:t>
            </w:r>
          </w:rubyBase>
        </w:ruby>
      </w:r>
      <w:r w:rsidRPr="00F565D0">
        <w:rPr>
          <w:rFonts w:hint="eastAsia"/>
        </w:rPr>
        <w:t>なれば野邊の雲雀を夕されば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よる</w:t>
            </w:r>
          </w:rt>
          <w:rubyBase>
            <w:r w:rsidR="0093107A" w:rsidRPr="00F565D0">
              <w:rPr>
                <w:rFonts w:hint="eastAsia"/>
              </w:rPr>
              <w:t>夜</w:t>
            </w:r>
          </w:rubyBase>
        </w:ruby>
      </w:r>
      <w:r w:rsidRPr="00F565D0">
        <w:rPr>
          <w:rFonts w:hint="eastAsia"/>
        </w:rPr>
        <w:t>なく鳥を裏山に聴く</w:t>
      </w:r>
      <w:r>
        <w:rPr>
          <w:rStyle w:val="a5"/>
        </w:rPr>
        <w:footnoteReference w:id="3"/>
      </w:r>
    </w:p>
    <w:p w:rsidR="00403F82" w:rsidRDefault="00403F82" w:rsidP="00403F82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낮이면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들판의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종다리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소리</w:t>
      </w:r>
      <w:r>
        <w:rPr>
          <w:rFonts w:eastAsia="-윤명조120"/>
          <w:spacing w:val="-10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밤이면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밤새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뒷산의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새소리를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듣네</w:t>
      </w:r>
    </w:p>
    <w:p w:rsidR="00403F82" w:rsidRPr="00403F82" w:rsidRDefault="00403F82" w:rsidP="0093107A">
      <w:pPr>
        <w:spacing w:before="0" w:after="0"/>
        <w:ind w:firstLineChars="100" w:firstLine="200"/>
        <w:rPr>
          <w:rFonts w:eastAsia="Malgun Gothic"/>
          <w:lang w:eastAsia="ko-KR"/>
        </w:rPr>
      </w:pPr>
    </w:p>
    <w:p w:rsidR="0093107A" w:rsidRDefault="0093107A" w:rsidP="0093107A">
      <w:pPr>
        <w:spacing w:before="0" w:after="0"/>
        <w:ind w:firstLineChars="100" w:firstLine="200"/>
      </w:pPr>
      <w:r w:rsidRPr="00F565D0">
        <w:rPr>
          <w:rFonts w:hint="eastAsia"/>
        </w:rPr>
        <w:t>なだらかに流るゝ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おか</w:t>
            </w:r>
          </w:rt>
          <w:rubyBase>
            <w:r w:rsidR="0093107A" w:rsidRPr="00F565D0">
              <w:rPr>
                <w:rFonts w:hint="eastAsia"/>
              </w:rPr>
              <w:t>丘</w:t>
            </w:r>
          </w:rubyBase>
        </w:ruby>
      </w:r>
      <w:r w:rsidRPr="00F565D0">
        <w:rPr>
          <w:rFonts w:hint="eastAsia"/>
        </w:rPr>
        <w:t>を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こ</w:t>
            </w:r>
          </w:rt>
          <w:rubyBase>
            <w:r w:rsidR="0093107A" w:rsidRPr="00F565D0">
              <w:rPr>
                <w:rFonts w:hint="eastAsia"/>
              </w:rPr>
              <w:t>越</w:t>
            </w:r>
          </w:rubyBase>
        </w:ruby>
      </w:r>
      <w:r w:rsidRPr="00F565D0">
        <w:rPr>
          <w:rFonts w:hint="eastAsia"/>
        </w:rPr>
        <w:t>えて行く風に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お</w:t>
            </w:r>
          </w:rt>
          <w:rubyBase>
            <w:r w:rsidR="0093107A" w:rsidRPr="00F565D0">
              <w:rPr>
                <w:rFonts w:hint="eastAsia"/>
              </w:rPr>
              <w:t>追</w:t>
            </w:r>
          </w:rubyBase>
        </w:ruby>
      </w:r>
      <w:r w:rsidRPr="00F565D0">
        <w:rPr>
          <w:rFonts w:hint="eastAsia"/>
        </w:rPr>
        <w:t>はるゝ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むぎ</w:t>
            </w:r>
          </w:rt>
          <w:rubyBase>
            <w:r w:rsidR="0093107A" w:rsidRPr="00F565D0">
              <w:rPr>
                <w:rFonts w:hint="eastAsia"/>
              </w:rPr>
              <w:t>麥</w:t>
            </w:r>
          </w:rubyBase>
        </w:ruby>
      </w:r>
      <w:r w:rsidRPr="00F565D0">
        <w:rPr>
          <w:rFonts w:hint="eastAsia"/>
        </w:rPr>
        <w:t>の青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なみ</w:t>
            </w:r>
          </w:rt>
          <w:rubyBase>
            <w:r w:rsidR="0093107A" w:rsidRPr="00F565D0">
              <w:rPr>
                <w:rFonts w:hint="eastAsia"/>
              </w:rPr>
              <w:t>波</w:t>
            </w:r>
          </w:rubyBase>
        </w:ruby>
      </w:r>
    </w:p>
    <w:p w:rsidR="00403F82" w:rsidRDefault="00403F82" w:rsidP="00403F82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완만히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경사진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언덕을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넘어가는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바람에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쫓기는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푸른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보리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파도</w:t>
      </w:r>
    </w:p>
    <w:p w:rsidR="00403F82" w:rsidRPr="00403F82" w:rsidRDefault="00403F82" w:rsidP="0093107A">
      <w:pPr>
        <w:spacing w:before="0" w:after="0"/>
        <w:ind w:firstLineChars="100" w:firstLine="200"/>
        <w:rPr>
          <w:lang w:eastAsia="ko-KR"/>
        </w:rPr>
      </w:pPr>
    </w:p>
    <w:p w:rsidR="0093107A" w:rsidRDefault="0093107A" w:rsidP="0093107A">
      <w:pPr>
        <w:spacing w:before="0" w:after="0"/>
        <w:ind w:firstLineChars="100" w:firstLine="200"/>
        <w:rPr>
          <w:sz w:val="21"/>
          <w:szCs w:val="21"/>
        </w:rPr>
      </w:pPr>
      <w:r w:rsidRPr="00F565D0">
        <w:rPr>
          <w:rFonts w:hint="eastAsia"/>
        </w:rPr>
        <w:lastRenderedPageBreak/>
        <w:t>わが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きみ</w:t>
            </w:r>
          </w:rt>
          <w:rubyBase>
            <w:r w:rsidR="0093107A" w:rsidRPr="00F565D0">
              <w:rPr>
                <w:rFonts w:hint="eastAsia"/>
              </w:rPr>
              <w:t>君</w:t>
            </w:r>
          </w:rubyBase>
        </w:ruby>
      </w:r>
      <w:r w:rsidRPr="00F565D0">
        <w:rPr>
          <w:rFonts w:hint="eastAsia"/>
        </w:rPr>
        <w:t>に</w:t>
      </w:r>
      <w:r w:rsidRPr="00F565D0">
        <w:rPr>
          <w:rFonts w:asciiTheme="minorEastAsia" w:hAnsiTheme="minorEastAsia" w:cs="ＭＳ ゴシック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cs="ＭＳ ゴシック"/>
              </w:rPr>
              <w:t>き</w:t>
            </w:r>
          </w:rt>
          <w:rubyBase>
            <w:r w:rsidR="0093107A" w:rsidRPr="00F565D0">
              <w:rPr>
                <w:rFonts w:asciiTheme="minorEastAsia" w:hAnsiTheme="minorEastAsia" w:cs="ＭＳ ゴシック"/>
              </w:rPr>
              <w:t>聽</w:t>
            </w:r>
          </w:rubyBase>
        </w:ruby>
      </w:r>
      <w:r w:rsidRPr="00F565D0">
        <w:rPr>
          <w:rFonts w:asciiTheme="minorEastAsia" w:hAnsiTheme="minorEastAsia" w:hint="eastAsia"/>
        </w:rPr>
        <w:t>か</w:t>
      </w:r>
      <w:r w:rsidRPr="00F565D0">
        <w:rPr>
          <w:rFonts w:hint="eastAsia"/>
        </w:rPr>
        <w:t>せまほしや</w:t>
      </w:r>
      <w:r>
        <w:rPr>
          <w:rFonts w:hint="eastAsia"/>
        </w:rPr>
        <w:t>靄ご</w:t>
      </w:r>
      <w:r w:rsidRPr="00F565D0">
        <w:rPr>
          <w:rFonts w:hint="eastAsia"/>
        </w:rPr>
        <w:t>もりあかつく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もり</w:t>
            </w:r>
          </w:rt>
          <w:rubyBase>
            <w:r w:rsidR="0093107A" w:rsidRPr="00F565D0">
              <w:rPr>
                <w:rFonts w:hint="eastAsia"/>
              </w:rPr>
              <w:t>森</w:t>
            </w:r>
          </w:rubyBase>
        </w:ruby>
      </w:r>
      <w:r w:rsidRPr="00F565D0">
        <w:rPr>
          <w:rFonts w:hint="eastAsia"/>
        </w:rPr>
        <w:t>の山鳥の</w:t>
      </w:r>
      <w:r>
        <w:rPr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3107A" w:rsidRPr="000460D3">
              <w:rPr>
                <w:rFonts w:ascii="ＭＳ 明朝" w:eastAsia="ＭＳ 明朝" w:hAnsi="ＭＳ 明朝" w:hint="eastAsia"/>
                <w:sz w:val="8"/>
                <w:szCs w:val="21"/>
              </w:rPr>
              <w:t>こゑ</w:t>
            </w:r>
          </w:rt>
          <w:rubyBase>
            <w:r w:rsidR="0093107A">
              <w:rPr>
                <w:rFonts w:hint="eastAsia"/>
                <w:sz w:val="21"/>
                <w:szCs w:val="21"/>
              </w:rPr>
              <w:t>聲</w:t>
            </w:r>
          </w:rubyBase>
        </w:ruby>
      </w:r>
      <w:r w:rsidR="00BF2108">
        <w:rPr>
          <w:rStyle w:val="a5"/>
          <w:sz w:val="21"/>
          <w:szCs w:val="21"/>
        </w:rPr>
        <w:footnoteReference w:id="4"/>
      </w:r>
    </w:p>
    <w:p w:rsidR="001D76BA" w:rsidRDefault="001D76BA" w:rsidP="001D76BA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우리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임금님께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들려드리고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싶어라</w:t>
      </w:r>
      <w:r>
        <w:rPr>
          <w:rFonts w:eastAsia="-윤명조120"/>
          <w:spacing w:val="-10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짙은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아지랑이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낀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숲의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산새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소리</w:t>
      </w:r>
    </w:p>
    <w:p w:rsidR="001D76BA" w:rsidRPr="00AC7AC3" w:rsidRDefault="00AC7AC3" w:rsidP="001D76BA">
      <w:pPr>
        <w:pStyle w:val="a6"/>
        <w:snapToGrid/>
        <w:spacing w:line="384" w:lineRule="auto"/>
        <w:ind w:firstLine="0"/>
        <w:rPr>
          <w:rFonts w:eastAsiaTheme="minorEastAsia"/>
          <w:sz w:val="20"/>
          <w:szCs w:val="20"/>
        </w:rPr>
      </w:pPr>
      <w:r>
        <w:rPr>
          <w:rFonts w:ascii="Malgun Gothic" w:eastAsiaTheme="minorEastAsia" w:hAnsi="Malgun Gothic" w:cs="Malgun Gothic" w:hint="eastAsia"/>
          <w:sz w:val="20"/>
          <w:szCs w:val="20"/>
        </w:rPr>
        <w:t>内容から見て「わが君」を「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임금님</w:t>
      </w:r>
      <w:r>
        <w:rPr>
          <w:rFonts w:ascii="Malgun Gothic" w:eastAsiaTheme="minorEastAsia" w:hAnsi="Malgun Gothic" w:cs="Malgun Gothic" w:hint="eastAsia"/>
          <w:sz w:val="20"/>
          <w:szCs w:val="20"/>
        </w:rPr>
        <w:t>」と解釈するのは難しい</w:t>
      </w:r>
      <w:r w:rsidR="00A11B12">
        <w:rPr>
          <w:rFonts w:ascii="Malgun Gothic" w:eastAsiaTheme="minorEastAsia" w:hAnsi="Malgun Gothic" w:cs="Malgun Gothic" w:hint="eastAsia"/>
          <w:sz w:val="20"/>
          <w:szCs w:val="20"/>
        </w:rPr>
        <w:t>でしょう。奥さんだと思います</w:t>
      </w:r>
      <w:bookmarkStart w:id="0" w:name="_GoBack"/>
      <w:bookmarkEnd w:id="0"/>
      <w:r>
        <w:rPr>
          <w:rFonts w:ascii="Malgun Gothic" w:eastAsiaTheme="minorEastAsia" w:hAnsi="Malgun Gothic" w:cs="Malgun Gothic" w:hint="eastAsia"/>
          <w:sz w:val="20"/>
          <w:szCs w:val="20"/>
        </w:rPr>
        <w:t>。</w:t>
      </w:r>
    </w:p>
    <w:p w:rsidR="00800375" w:rsidRPr="001D76BA" w:rsidRDefault="00800375"/>
    <w:sectPr w:rsidR="00800375" w:rsidRPr="001D76BA" w:rsidSect="0093107A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69" w:rsidRDefault="00151869" w:rsidP="0093107A">
      <w:pPr>
        <w:spacing w:before="0" w:after="0" w:line="240" w:lineRule="auto"/>
      </w:pPr>
      <w:r>
        <w:separator/>
      </w:r>
    </w:p>
  </w:endnote>
  <w:endnote w:type="continuationSeparator" w:id="0">
    <w:p w:rsidR="00151869" w:rsidRDefault="00151869" w:rsidP="009310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윤명조120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69" w:rsidRDefault="00151869" w:rsidP="0093107A">
      <w:pPr>
        <w:spacing w:before="0" w:after="0" w:line="240" w:lineRule="auto"/>
      </w:pPr>
      <w:r>
        <w:separator/>
      </w:r>
    </w:p>
  </w:footnote>
  <w:footnote w:type="continuationSeparator" w:id="0">
    <w:p w:rsidR="00151869" w:rsidRDefault="00151869" w:rsidP="0093107A">
      <w:pPr>
        <w:spacing w:before="0" w:after="0" w:line="240" w:lineRule="auto"/>
      </w:pPr>
      <w:r>
        <w:continuationSeparator/>
      </w:r>
    </w:p>
  </w:footnote>
  <w:footnote w:id="1">
    <w:p w:rsidR="00BF2108" w:rsidRPr="00BF2108" w:rsidRDefault="00BF2108" w:rsidP="00BF2108">
      <w:pPr>
        <w:pStyle w:val="a3"/>
        <w:spacing w:before="0" w:after="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1943年6月18日付『京城日報』</w:t>
      </w:r>
    </w:p>
  </w:footnote>
  <w:footnote w:id="2">
    <w:p w:rsidR="0093107A" w:rsidRDefault="0093107A" w:rsidP="00BF2108">
      <w:pPr>
        <w:pStyle w:val="a3"/>
        <w:spacing w:before="0" w:after="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三日月のかかった五月の夕暮れ、田んぼの畔を蛙の声に導かれ</w:t>
      </w:r>
      <w:r w:rsidR="00403F82">
        <w:rPr>
          <w:rFonts w:hint="eastAsia"/>
        </w:rPr>
        <w:t>て</w:t>
      </w:r>
      <w:r>
        <w:rPr>
          <w:rFonts w:hint="eastAsia"/>
        </w:rPr>
        <w:t>歩いていく</w:t>
      </w:r>
      <w:r w:rsidR="00BF2108">
        <w:rPr>
          <w:rFonts w:hint="eastAsia"/>
        </w:rPr>
        <w:t>。</w:t>
      </w:r>
    </w:p>
  </w:footnote>
  <w:footnote w:id="3">
    <w:p w:rsidR="0093107A" w:rsidRDefault="0093107A" w:rsidP="00BF2108">
      <w:pPr>
        <w:pStyle w:val="a3"/>
        <w:spacing w:before="0" w:after="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昼は野原のひばり、暮れれば</w:t>
      </w:r>
      <w:r w:rsidR="00BF2108">
        <w:rPr>
          <w:rFonts w:hint="eastAsia"/>
        </w:rPr>
        <w:t>夜の鳥の声が裏山から聞こえてくる。</w:t>
      </w:r>
    </w:p>
  </w:footnote>
  <w:footnote w:id="4">
    <w:p w:rsidR="00BF2108" w:rsidRDefault="00BF2108" w:rsidP="00BF2108">
      <w:pPr>
        <w:pStyle w:val="a3"/>
        <w:spacing w:before="0" w:after="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あなたに聴かせてあげたいな。靄がかかった夕焼の森に鳴く山鳥の声を。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proofState w:spelling="clean" w:grammar="dirty"/>
  <w:defaultTabStop w:val="840"/>
  <w:drawingGridHorizontalSpacing w:val="10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7A"/>
    <w:rsid w:val="001078BC"/>
    <w:rsid w:val="00151869"/>
    <w:rsid w:val="001D76BA"/>
    <w:rsid w:val="00297315"/>
    <w:rsid w:val="002C55B1"/>
    <w:rsid w:val="00403F82"/>
    <w:rsid w:val="00461051"/>
    <w:rsid w:val="00646A51"/>
    <w:rsid w:val="00741A28"/>
    <w:rsid w:val="00800375"/>
    <w:rsid w:val="0093107A"/>
    <w:rsid w:val="00A11B12"/>
    <w:rsid w:val="00AC7AC3"/>
    <w:rsid w:val="00B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B687D"/>
  <w15:chartTrackingRefBased/>
  <w15:docId w15:val="{0393D1FD-9ED6-46F9-B8D6-8966115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07A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07A"/>
    <w:pPr>
      <w:snapToGrid w:val="0"/>
    </w:pPr>
  </w:style>
  <w:style w:type="character" w:customStyle="1" w:styleId="a4">
    <w:name w:val="脚注文字列 (文字)"/>
    <w:basedOn w:val="a0"/>
    <w:link w:val="a3"/>
    <w:uiPriority w:val="99"/>
    <w:semiHidden/>
    <w:rsid w:val="0093107A"/>
    <w:rPr>
      <w:kern w:val="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107A"/>
    <w:rPr>
      <w:vertAlign w:val="superscript"/>
    </w:rPr>
  </w:style>
  <w:style w:type="paragraph" w:customStyle="1" w:styleId="a6">
    <w:name w:val="바탕글"/>
    <w:basedOn w:val="a"/>
    <w:rsid w:val="001D76BA"/>
    <w:pPr>
      <w:widowControl w:val="0"/>
      <w:tabs>
        <w:tab w:val="left" w:pos="400"/>
      </w:tabs>
      <w:wordWrap w:val="0"/>
      <w:autoSpaceDE w:val="0"/>
      <w:autoSpaceDN w:val="0"/>
      <w:snapToGrid w:val="0"/>
      <w:spacing w:before="0" w:after="0" w:line="400" w:lineRule="exact"/>
      <w:ind w:firstLine="200"/>
      <w:jc w:val="both"/>
      <w:textAlignment w:val="baseline"/>
    </w:pPr>
    <w:rPr>
      <w:rFonts w:ascii="Batang" w:eastAsia="ＭＳ Ｐゴシック" w:hAnsi="ＭＳ Ｐゴシック" w:cs="ＭＳ Ｐゴシック"/>
      <w:color w:val="00000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11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B12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B12"/>
    <w:rPr>
      <w:kern w:val="0"/>
      <w:sz w:val="20"/>
      <w:szCs w:val="20"/>
    </w:rPr>
  </w:style>
  <w:style w:type="paragraph" w:customStyle="1" w:styleId="ab">
    <w:name w:val="각주"/>
    <w:basedOn w:val="a"/>
    <w:rsid w:val="00A11B12"/>
    <w:pPr>
      <w:widowControl w:val="0"/>
      <w:wordWrap w:val="0"/>
      <w:autoSpaceDE w:val="0"/>
      <w:autoSpaceDN w:val="0"/>
      <w:snapToGrid w:val="0"/>
      <w:spacing w:before="0" w:after="0" w:line="200" w:lineRule="exact"/>
      <w:jc w:val="both"/>
      <w:textAlignment w:val="baseline"/>
    </w:pPr>
    <w:rPr>
      <w:rFonts w:ascii="Batang" w:eastAsia="ＭＳ Ｐゴシック" w:hAnsi="ＭＳ Ｐゴシック" w:cs="ＭＳ Ｐゴシック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16C5-F882-456A-8678-A7C24241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4</cp:revision>
  <dcterms:created xsi:type="dcterms:W3CDTF">2018-07-08T20:10:00Z</dcterms:created>
  <dcterms:modified xsi:type="dcterms:W3CDTF">2018-07-08T20:43:00Z</dcterms:modified>
</cp:coreProperties>
</file>