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7B" w:rsidRDefault="00596C7B" w:rsidP="00596C7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『國民新報』1940年1月21日　</w:t>
      </w:r>
    </w:p>
    <w:p w:rsidR="00596C7B" w:rsidRDefault="00596C7B" w:rsidP="00596C7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新内閣の使命と國民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596C7B" w:rsidRDefault="00596C7B" w:rsidP="00596C7B">
      <w:pPr>
        <w:spacing w:after="0"/>
        <w:rPr>
          <w:rFonts w:ascii="ＭＳ 明朝" w:eastAsia="ＭＳ 明朝" w:hAnsi="ＭＳ 明朝"/>
          <w:lang w:eastAsia="ja-JP"/>
        </w:rPr>
      </w:pPr>
    </w:p>
    <w:p w:rsidR="00596C7B" w:rsidRDefault="00596C7B" w:rsidP="00596C7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713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7130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713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7130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7130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t>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はた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36AF7">
              <w:rPr>
                <w:rFonts w:ascii="ＭＳ 明朝" w:eastAsia="ＭＳ 明朝" w:hAnsi="ＭＳ 明朝"/>
                <w:sz w:val="10"/>
                <w:lang w:eastAsia="ja-JP"/>
              </w:rPr>
              <w:t>じるし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ぢやう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t>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94C7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ふまでもなく、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C78DD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たるべき汪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72031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72031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たよ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らざるべからざることを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し蔣にして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F93C6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かざれば、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めつ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C6A6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すべきであるが、それにしても汪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てんとする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しては、まだまだ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いろ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いろ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とむつかしい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A3EEE">
              <w:rPr>
                <w:rFonts w:ascii="ＭＳ 明朝" w:eastAsia="ＭＳ 明朝" w:hAnsi="ＭＳ 明朝"/>
                <w:sz w:val="10"/>
                <w:lang w:eastAsia="ja-JP"/>
              </w:rPr>
              <w:t>よこた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はつてゐる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もんだい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かいけつ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解決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なみ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bdr w:val="single" w:sz="4" w:space="0" w:color="auto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bdr w:val="single" w:sz="4" w:space="0" w:color="auto"/>
                <w:lang w:eastAsia="ja-JP"/>
              </w:rPr>
              <w:t>ま</w:t>
            </w:r>
          </w:rt>
          <w:rubyBase>
            <w:r w:rsidR="00596C7B">
              <w:rPr>
                <w:rFonts w:ascii="ＭＳ 明朝" w:eastAsia="ＭＳ 明朝" w:hAnsi="ＭＳ 明朝"/>
                <w:bdr w:val="single" w:sz="4" w:space="0" w:color="auto"/>
                <w:lang w:eastAsia="ja-JP"/>
              </w:rPr>
              <w:t>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t>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事變は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りく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45799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よない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ないかく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かいぐん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海軍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いし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意思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はんえい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反映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いかん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きよう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はれる。</w:t>
      </w:r>
    </w:p>
    <w:p w:rsidR="00596C7B" w:rsidRDefault="00596C7B" w:rsidP="00596C7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こくさい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もんだい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ぜんないかく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前内閣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F2D09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により、日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ソの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ちよく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20E16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であるが、いづれも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かずに、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がれた。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D24ED">
              <w:rPr>
                <w:rFonts w:ascii="ＭＳ 明朝" w:eastAsia="ＭＳ 明朝" w:hAnsi="ＭＳ 明朝"/>
                <w:sz w:val="10"/>
                <w:lang w:eastAsia="ja-JP"/>
              </w:rPr>
              <w:t>えいこく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英國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だに蔣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くさ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596C7B">
              <w:rPr>
                <w:rFonts w:ascii="ＭＳ 明朝" w:eastAsia="ＭＳ 明朝" w:hAnsi="ＭＳ 明朝" w:hint="eastAsia"/>
                <w:lang w:eastAsia="ja-JP"/>
              </w:rPr>
              <w:t>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してゐないし、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かは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B5754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こつ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おは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つた九ケ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でう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4415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にこびりついて、一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がつ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二十六日よりの日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でう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0804EF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つてゐる。ソ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B6939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は、これまた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かか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421E28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るのである。</w:t>
      </w:r>
    </w:p>
    <w:p w:rsidR="00596C7B" w:rsidRDefault="00596C7B" w:rsidP="00596C7B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かくの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、ソに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A62ED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95ED4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け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してそれに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おと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るものではない。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にとつては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 w:rsidRPr="00AD5973"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りやう</w:t>
            </w:r>
          </w:rt>
          <w:rubyBase>
            <w:r w:rsidR="00596C7B" w:rsidRPr="00AD5973">
              <w:rPr>
                <w:rFonts w:ascii="ＭＳ 明朝" w:eastAsia="ＭＳ 明朝" w:hAnsi="ＭＳ 明朝" w:cs="ＭＳ ゴシック"/>
                <w:lang w:eastAsia="ja-JP"/>
              </w:rPr>
              <w:t>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AD597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こそ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すえなが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末永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のものを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たも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かねばならぬ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があるのであつて、こゝに一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矛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じゆん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盾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しよう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t>お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拝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8224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ところ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であらう。</w:t>
      </w:r>
    </w:p>
    <w:p w:rsidR="00596C7B" w:rsidRDefault="00596C7B" w:rsidP="00596C7B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C225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さいご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最後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C225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こくない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C2254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もんだい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問題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であるが、これに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C225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 w:rsidRPr="008D3D7A"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しゅ</w:t>
            </w:r>
          </w:rt>
          <w:rubyBase>
            <w:r w:rsidR="00596C7B" w:rsidRPr="008D3D7A">
              <w:rPr>
                <w:rFonts w:ascii="ＭＳ 明朝" w:eastAsia="ＭＳ 明朝" w:hAnsi="ＭＳ 明朝" w:cs="ＭＳ ゴシック"/>
                <w:lang w:eastAsia="ja-JP"/>
              </w:rPr>
              <w:t>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しょう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組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ちょく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かう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ふことを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まを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された。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みな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かう。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もの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がある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ところ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にはある[、]ない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ところ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にはないことのない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に、そして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しようと。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のある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ことば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言葉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で、これに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きると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こくみんそう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國民總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どういん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動員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B7357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ようけつ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要訣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もの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はいきう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配給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びやうどうえんくわつ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平等圓滑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にすることは、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せいくわつ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生活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あんてい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安定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6696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かぎ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難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窮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へることは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ぬけ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骨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であることは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ふまでもない。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C8401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 w:rsidRPr="008D3D7A"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しゅ</w:t>
            </w:r>
          </w:rt>
          <w:rubyBase>
            <w:r w:rsidR="00596C7B" w:rsidRPr="008D3D7A">
              <w:rPr>
                <w:rFonts w:ascii="ＭＳ 明朝" w:eastAsia="ＭＳ 明朝" w:hAnsi="ＭＳ 明朝" w:cs="ＭＳ ゴシック"/>
                <w:lang w:eastAsia="ja-JP"/>
              </w:rPr>
              <w:t>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D3D7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しょう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そかく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組閣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せいみんりやうとう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政民兩党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れんらく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聯絡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け、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さくら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うち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ぞう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蔵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とすることによつて、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せいとう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政党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ざいせい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財政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せきにん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責任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負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はしめ、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しま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のう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にすることによつて、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のう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7019F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藤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わら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す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ゑることによつて、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やく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しゅつ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責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たせて、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來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怨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6536F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まと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となつた、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114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04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りよう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僚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114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114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114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114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矯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めようとし、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思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たる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よし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をして、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7535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らしめ、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うら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によつて、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専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つかさど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らさせると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めん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2556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みつ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しめ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したものと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へる。</w:t>
      </w:r>
    </w:p>
    <w:p w:rsidR="00596C7B" w:rsidRDefault="00596C7B" w:rsidP="00596C7B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しながら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けうりょく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強力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きよこく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擧國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で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たにしても、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の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くこれに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しなければ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DA04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9702D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おこな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はれるものではない。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きよう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税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ばい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やみとりひき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闇取引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19178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ばつこ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跋扈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大</w:t>
            </w:r>
          </w:rubyBase>
        </w:ruby>
      </w:r>
      <w:r w:rsidRPr="00DA04D1">
        <w:rPr>
          <w:rFonts w:ascii="Segoe UI Emoji" w:eastAsia="Segoe UI Emoji" w:hAnsi="Segoe UI Emoji" w:cs="Segoe UI Emoji"/>
          <w:color w:val="FF0000"/>
          <w:lang w:eastAsia="ja-JP"/>
        </w:rPr>
        <w:t>□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ねん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気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りよく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日の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さま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のやうではいけない。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たるものはよろしく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あいこく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愛國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至誠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のために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じゆん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殉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ずる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ふる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こして、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しんないかく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新内閣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をして、こんどこそは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變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しよ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34490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まい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80061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するやう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34490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協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6C7B" w:rsidRPr="0034490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りよく</w:t>
            </w:r>
          </w:rt>
          <w:rubyBase>
            <w:r w:rsidR="00596C7B">
              <w:rPr>
                <w:rFonts w:ascii="ＭＳ 明朝" w:eastAsia="ＭＳ 明朝" w:hAnsi="ＭＳ 明朝" w:cs="ＭＳ ゴシック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しなくてはならない。</w:t>
      </w:r>
    </w:p>
    <w:p w:rsidR="00800375" w:rsidRPr="00596C7B" w:rsidRDefault="00800375" w:rsidP="00596C7B">
      <w:pPr>
        <w:rPr>
          <w:lang w:eastAsia="ja-JP"/>
        </w:rPr>
      </w:pPr>
      <w:bookmarkStart w:id="0" w:name="_GoBack"/>
      <w:bookmarkEnd w:id="0"/>
    </w:p>
    <w:sectPr w:rsidR="00800375" w:rsidRPr="00596C7B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D9" w:rsidRDefault="008C5DD9" w:rsidP="00C30757">
      <w:r>
        <w:separator/>
      </w:r>
    </w:p>
  </w:endnote>
  <w:endnote w:type="continuationSeparator" w:id="0">
    <w:p w:rsidR="008C5DD9" w:rsidRDefault="008C5DD9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D9" w:rsidRDefault="008C5DD9" w:rsidP="00C30757">
      <w:r>
        <w:separator/>
      </w:r>
    </w:p>
  </w:footnote>
  <w:footnote w:type="continuationSeparator" w:id="0">
    <w:p w:rsidR="008C5DD9" w:rsidRDefault="008C5DD9" w:rsidP="00C30757">
      <w:r>
        <w:continuationSeparator/>
      </w:r>
    </w:p>
  </w:footnote>
  <w:footnote w:id="1">
    <w:p w:rsidR="00596C7B" w:rsidRPr="00B16602" w:rsidRDefault="00596C7B" w:rsidP="00596C7B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この文章は単行本『同胞に寄す』に収録されていない。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8C5DD9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2017-12-10T07:11:00Z</dcterms:created>
  <dcterms:modified xsi:type="dcterms:W3CDTF">2017-12-10T07:11:00Z</dcterms:modified>
</cp:coreProperties>
</file>