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98" w:rsidRPr="00917A0E" w:rsidRDefault="00DE4598" w:rsidP="00DE459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『國民新報』1939年4月23日</w:t>
      </w:r>
    </w:p>
    <w:p w:rsidR="00DE4598" w:rsidRPr="00917A0E" w:rsidRDefault="00DE4598" w:rsidP="00DE459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文壇慰問使の意義</w:t>
      </w:r>
    </w:p>
    <w:p w:rsidR="00DE4598" w:rsidRPr="00917A0E" w:rsidRDefault="00DE4598" w:rsidP="00DE4598">
      <w:pPr>
        <w:rPr>
          <w:rFonts w:asciiTheme="minorEastAsia" w:hAnsiTheme="minorEastAsia"/>
          <w:sz w:val="20"/>
          <w:szCs w:val="20"/>
        </w:rPr>
      </w:pPr>
    </w:p>
    <w:p w:rsidR="00DE4598" w:rsidRPr="00917A0E" w:rsidRDefault="00DE4598" w:rsidP="00DE459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てうせん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ぶんだん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文壇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いもんし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慰問使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として金東仁、朴英熙、林學洙三氏が、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さ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る十五日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ほくし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北支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へ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むか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つた。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てうせん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ぶんだん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文壇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いもんし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慰問使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ぜんせん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前線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おく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送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られたことは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じつ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實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だいじけん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大事件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であり、一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きげん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紀元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くわく</w:t>
            </w:r>
          </w:rt>
          <w:rubyBase>
            <w:r w:rsidR="00DE4598" w:rsidRPr="00917A0E">
              <w:rPr>
                <w:rFonts w:ascii="Batang" w:eastAsia="Batang" w:hAnsi="Batang" w:cs="Batang" w:hint="eastAsia"/>
                <w:sz w:val="20"/>
                <w:szCs w:val="20"/>
              </w:rPr>
              <w:t>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するもので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けつ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こてう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誇張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ではない。</w:t>
      </w:r>
    </w:p>
    <w:p w:rsidR="00DE4598" w:rsidRPr="00917A0E" w:rsidRDefault="00DE4598" w:rsidP="00DE459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てうせん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ぶんがく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ま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未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だその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眞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いぎ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意義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おほ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多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くの人に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にんしき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認識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されて居ない。それは歴史が若いのと、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せいじんそう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成人層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の朝鮮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みんしゆう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民衆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が文學、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げいじゆつ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藝術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に對して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くわん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關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りかい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理解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あさ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いのによる。</w:t>
      </w:r>
    </w:p>
    <w:p w:rsidR="00DE4598" w:rsidRPr="00917A0E" w:rsidRDefault="00DE4598" w:rsidP="00DE459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今日の朝鮮文學はその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しつ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質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において、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[はた]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將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りよう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において、已に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さうそうき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草創期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だつ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脱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したのみならず、その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えいけう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影響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殊に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せいねんそう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青年層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に對する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かんくわりよく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感化力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において、實に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おどろ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驚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くべきものがある。他に多くの讀物を持た[せ]ない朝鮮においては、文學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しよ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しうけうてき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宗教的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な感化力を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有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することを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みのが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見逃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してはならない。</w:t>
      </w:r>
    </w:p>
    <w:p w:rsidR="00DE4598" w:rsidRPr="00917A0E" w:rsidRDefault="00DE4598" w:rsidP="00DE459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しか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るに、この朝鮮文學は、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いま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未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だ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か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つて、國民的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かんぜう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感情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によつて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うご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いた例がなかつたのである。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そもそも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朝鮮の新文學は民族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しそう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思想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こんきよ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根據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とし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はいけい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背景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おこ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起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つたもので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しよき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初期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の作品は、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じゆん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文學的であると云ふよりは一種のイデオロギー的のものであつた。</w:t>
      </w:r>
    </w:p>
    <w:p w:rsidR="00DE4598" w:rsidRPr="00917A0E" w:rsidRDefault="00DE4598" w:rsidP="00DE459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もつと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そつちょく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率直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えば、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みんてき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民的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かんぜう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感情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ふ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れることを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さ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避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けて居たのであつた。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つぎ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次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おう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歐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洲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たいせんご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大戦後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さよくぶんじんだんたい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左翼文人團體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さへ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けつせい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結成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され、一しきり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せい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青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ねんかん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年間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にはマルキシズムの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しきさい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色彩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お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びた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ぶんがく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でなければ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かへり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顧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みないと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ふ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ぢき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時期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もあり、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みんぞく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民族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しゆぎ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主義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ぶんがく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けうさん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共産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しゆぎ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主義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ぶんがく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と、いはゆる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どう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同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はん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伴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がく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ふ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 w:hint="eastAsia"/>
                <w:sz w:val="20"/>
                <w:szCs w:val="20"/>
              </w:rPr>
              <w:t>よう</w:t>
            </w:r>
          </w:rt>
          <w:rubyBase>
            <w:r w:rsidR="00DE4598" w:rsidRPr="00917A0E">
              <w:rPr>
                <w:rFonts w:asciiTheme="minorEastAsia" w:hAnsiTheme="minorEastAsia" w:hint="eastAsia"/>
                <w:sz w:val="20"/>
                <w:szCs w:val="20"/>
              </w:rPr>
              <w:t>様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ぶんがく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はあつたが、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につぽんこく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日本國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みん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として、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みんてき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民的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かんぜう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感情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 w:hint="eastAsia"/>
                <w:sz w:val="20"/>
                <w:szCs w:val="20"/>
              </w:rPr>
              <w:t>けんない</w:t>
            </w:r>
          </w:rt>
          <w:rubyBase>
            <w:r w:rsidR="00DE4598" w:rsidRPr="00917A0E">
              <w:rPr>
                <w:rFonts w:asciiTheme="minorEastAsia" w:hAnsiTheme="minorEastAsia" w:hint="eastAsia"/>
                <w:sz w:val="20"/>
                <w:szCs w:val="20"/>
              </w:rPr>
              <w:t>圏内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において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つく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作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られた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ぶんがく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はなかつた。</w:t>
      </w:r>
    </w:p>
    <w:p w:rsidR="00DE4598" w:rsidRPr="00917A0E" w:rsidRDefault="00DE4598" w:rsidP="00DE4598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それがこの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たび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度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ぶんだん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文壇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の皇軍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いもんし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慰問使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はけん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派遣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けいき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契機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として左右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 w:hint="eastAsia"/>
                <w:sz w:val="20"/>
                <w:szCs w:val="20"/>
              </w:rPr>
              <w:t>れうよく</w:t>
            </w:r>
          </w:rt>
          <w:rubyBase>
            <w:r w:rsidR="00DE4598" w:rsidRPr="00917A0E">
              <w:rPr>
                <w:rFonts w:asciiTheme="minorEastAsia" w:hAnsiTheme="minorEastAsia" w:hint="eastAsia"/>
                <w:sz w:val="20"/>
                <w:szCs w:val="20"/>
              </w:rPr>
              <w:t>両翼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共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じうらい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從來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しそう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思想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いつてき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一擲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も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じ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字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とほ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通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 w:hint="eastAsia"/>
                <w:sz w:val="20"/>
                <w:szCs w:val="20"/>
              </w:rPr>
              <w:t>ご</w:t>
            </w:r>
          </w:rt>
          <w:rubyBase>
            <w:r w:rsidR="00DE4598" w:rsidRPr="00917A0E">
              <w:rPr>
                <w:rFonts w:asciiTheme="minorEastAsia" w:hAnsiTheme="minorEastAsia" w:hint="eastAsia"/>
                <w:sz w:val="20"/>
                <w:szCs w:val="20"/>
              </w:rPr>
              <w:t>呉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えつ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越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おな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じ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ふね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に乗り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みんてき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民的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かんぜう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感情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しよく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色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となつたのである。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そう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總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とく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督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ふ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府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とう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當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きよく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においても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また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又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ぐん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軍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とう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當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きよく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においても、この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きよ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擧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さんい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賛意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へう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表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して、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々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あつせん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斡旋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ろう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と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り、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げきれい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激勵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じ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あた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與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へられたかに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いてゐる。これこそは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てうせん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ぶんじん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て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による、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はじ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めての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せい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聖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せん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べうしゃ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描寫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さんび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讃美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なのであつて、それのみにても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まこと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誠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いみ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意味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しんてう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深長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なものであるが、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つづ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いて、やがてこの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さん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三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さつか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作家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により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せいせん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聖戰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べうしゃ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描寫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さんび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讃美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てうせん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における、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さいしよ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最初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みんてき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民的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ぶんがく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まれ、ここに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あたら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新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しゆつ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出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はつ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發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てうせん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ぶんがく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てうせん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みんしう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民衆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――殊に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めうにち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明日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しゆじん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主人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たる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せいねんそう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青年層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如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か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ふか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深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ひろ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えい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影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けう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響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あた</w:t>
            </w:r>
          </w:rt>
          <w:rubyBase>
            <w:r w:rsidR="00DE4598" w:rsidRPr="00917A0E">
              <w:rPr>
                <w:rFonts w:asciiTheme="minorEastAsia" w:hAnsiTheme="minorEastAsia"/>
                <w:sz w:val="20"/>
                <w:szCs w:val="20"/>
              </w:rPr>
              <w:t>與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へるかはいふまでもない。</w:t>
      </w:r>
      <w:bookmarkStart w:id="0" w:name="_GoBack"/>
      <w:bookmarkEnd w:id="0"/>
    </w:p>
    <w:p w:rsidR="00800375" w:rsidRPr="00DE4598" w:rsidRDefault="00800375" w:rsidP="00DE4598"/>
    <w:sectPr w:rsidR="00800375" w:rsidRPr="00DE4598" w:rsidSect="003D245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5C"/>
    <w:rsid w:val="00297315"/>
    <w:rsid w:val="003D245C"/>
    <w:rsid w:val="00646A51"/>
    <w:rsid w:val="00800375"/>
    <w:rsid w:val="00D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8ECC1"/>
  <w15:chartTrackingRefBased/>
  <w15:docId w15:val="{4620FDB0-BEBD-4113-AD90-0A2287E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45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D245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45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3">
    <w:name w:val="바탕글"/>
    <w:basedOn w:val="a"/>
    <w:rsid w:val="003D245C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D2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45C"/>
  </w:style>
  <w:style w:type="paragraph" w:styleId="a6">
    <w:name w:val="footer"/>
    <w:basedOn w:val="a"/>
    <w:link w:val="a7"/>
    <w:uiPriority w:val="99"/>
    <w:unhideWhenUsed/>
    <w:rsid w:val="003D2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45C"/>
  </w:style>
  <w:style w:type="paragraph" w:styleId="a8">
    <w:name w:val="footnote text"/>
    <w:basedOn w:val="a"/>
    <w:link w:val="a9"/>
    <w:uiPriority w:val="99"/>
    <w:semiHidden/>
    <w:unhideWhenUsed/>
    <w:rsid w:val="003D245C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9">
    <w:name w:val="脚注文字列 (文字)"/>
    <w:basedOn w:val="a0"/>
    <w:link w:val="a8"/>
    <w:uiPriority w:val="99"/>
    <w:semiHidden/>
    <w:rsid w:val="003D245C"/>
    <w:rPr>
      <w:sz w:val="20"/>
      <w:lang w:eastAsia="ko-KR"/>
    </w:rPr>
  </w:style>
  <w:style w:type="character" w:styleId="aa">
    <w:name w:val="footnote reference"/>
    <w:basedOn w:val="a0"/>
    <w:uiPriority w:val="99"/>
    <w:semiHidden/>
    <w:unhideWhenUsed/>
    <w:rsid w:val="003D245C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3D245C"/>
    <w:pPr>
      <w:wordWrap w:val="0"/>
      <w:autoSpaceDE w:val="0"/>
      <w:autoSpaceDN w:val="0"/>
      <w:spacing w:after="160" w:line="259" w:lineRule="auto"/>
    </w:pPr>
    <w:rPr>
      <w:sz w:val="20"/>
      <w:lang w:eastAsia="ko-KR"/>
    </w:rPr>
  </w:style>
  <w:style w:type="character" w:customStyle="1" w:styleId="ac">
    <w:name w:val="日付 (文字)"/>
    <w:basedOn w:val="a0"/>
    <w:link w:val="ab"/>
    <w:uiPriority w:val="99"/>
    <w:semiHidden/>
    <w:rsid w:val="003D245C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3D245C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3D245C"/>
    <w:pPr>
      <w:wordWrap w:val="0"/>
      <w:autoSpaceDE w:val="0"/>
      <w:autoSpaceDN w:val="0"/>
      <w:spacing w:after="160" w:line="259" w:lineRule="auto"/>
      <w:jc w:val="left"/>
    </w:pPr>
    <w:rPr>
      <w:sz w:val="20"/>
      <w:lang w:eastAsia="ko-KR"/>
    </w:rPr>
  </w:style>
  <w:style w:type="character" w:customStyle="1" w:styleId="11">
    <w:name w:val="コメント文字列 (文字)1"/>
    <w:basedOn w:val="a0"/>
    <w:uiPriority w:val="99"/>
    <w:semiHidden/>
    <w:rsid w:val="003D245C"/>
  </w:style>
  <w:style w:type="character" w:customStyle="1" w:styleId="af">
    <w:name w:val="コメント内容 (文字)"/>
    <w:basedOn w:val="ad"/>
    <w:link w:val="af0"/>
    <w:uiPriority w:val="99"/>
    <w:semiHidden/>
    <w:rsid w:val="003D245C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D245C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3D245C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3D245C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3D245C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13">
    <w:name w:val="吹き出し (文字)1"/>
    <w:basedOn w:val="a0"/>
    <w:uiPriority w:val="99"/>
    <w:semiHidden/>
    <w:rsid w:val="003D2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2017-12-10T05:24:00Z</dcterms:created>
  <dcterms:modified xsi:type="dcterms:W3CDTF">2017-12-10T05:24:00Z</dcterms:modified>
</cp:coreProperties>
</file>